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38" w:rsidRDefault="00726574" w:rsidP="005967EB">
      <w:pPr>
        <w:jc w:val="center"/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5826760</wp:posOffset>
            </wp:positionH>
            <wp:positionV relativeFrom="paragraph">
              <wp:posOffset>-156845</wp:posOffset>
            </wp:positionV>
            <wp:extent cx="1003300" cy="490220"/>
            <wp:effectExtent l="0" t="0" r="6350" b="5080"/>
            <wp:wrapTight wrapText="bothSides">
              <wp:wrapPolygon edited="0">
                <wp:start x="0" y="0"/>
                <wp:lineTo x="0" y="20984"/>
                <wp:lineTo x="21327" y="20984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 CCG colour logo 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CB8" w:rsidRDefault="00AA4CB8" w:rsidP="005967EB">
      <w:pPr>
        <w:jc w:val="center"/>
        <w:rPr>
          <w:rFonts w:cs="Arial"/>
          <w:b/>
          <w:szCs w:val="22"/>
        </w:rPr>
      </w:pPr>
    </w:p>
    <w:p w:rsidR="005967EB" w:rsidRDefault="0022486D" w:rsidP="005967E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Implementation of guidance issued by</w:t>
      </w:r>
      <w:r w:rsidR="005967EB" w:rsidRPr="005967EB">
        <w:rPr>
          <w:rFonts w:cs="Arial"/>
          <w:b/>
          <w:szCs w:val="22"/>
        </w:rPr>
        <w:t xml:space="preserve"> </w:t>
      </w:r>
      <w:r w:rsidR="000120F5">
        <w:rPr>
          <w:rFonts w:cs="Arial"/>
          <w:b/>
          <w:szCs w:val="22"/>
        </w:rPr>
        <w:t>NHS England</w:t>
      </w:r>
      <w:r w:rsidR="005967EB" w:rsidRPr="005967EB">
        <w:rPr>
          <w:rFonts w:cs="Arial"/>
          <w:b/>
          <w:szCs w:val="22"/>
        </w:rPr>
        <w:t xml:space="preserve"> (</w:t>
      </w:r>
      <w:r w:rsidR="000120F5">
        <w:rPr>
          <w:rFonts w:cs="Arial"/>
          <w:b/>
          <w:szCs w:val="22"/>
        </w:rPr>
        <w:t>NHSE</w:t>
      </w:r>
      <w:r w:rsidR="005967EB" w:rsidRPr="005967EB">
        <w:rPr>
          <w:rFonts w:cs="Arial"/>
          <w:b/>
          <w:szCs w:val="22"/>
        </w:rPr>
        <w:t>)</w:t>
      </w:r>
    </w:p>
    <w:p w:rsidR="00F74F60" w:rsidRPr="005967EB" w:rsidRDefault="00F74F60" w:rsidP="005967EB">
      <w:pPr>
        <w:jc w:val="center"/>
        <w:rPr>
          <w:rFonts w:cs="Arial"/>
          <w:b/>
          <w:szCs w:val="22"/>
        </w:rPr>
      </w:pPr>
    </w:p>
    <w:p w:rsidR="00B92D92" w:rsidRDefault="000120F5" w:rsidP="000120F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Flash Glucose Monitoring</w:t>
      </w:r>
      <w:r w:rsidR="00B81B32">
        <w:rPr>
          <w:b/>
        </w:rPr>
        <w:t xml:space="preserve"> </w:t>
      </w:r>
      <w:r w:rsidR="0022486D">
        <w:rPr>
          <w:b/>
        </w:rPr>
        <w:t>Continuation Form (following six month trial)</w:t>
      </w:r>
    </w:p>
    <w:p w:rsidR="00E03115" w:rsidRDefault="00E03115" w:rsidP="00B92D92">
      <w:pPr>
        <w:autoSpaceDE w:val="0"/>
        <w:autoSpaceDN w:val="0"/>
        <w:adjustRightInd w:val="0"/>
        <w:rPr>
          <w:rFonts w:cs="Arial"/>
          <w:snapToGrid w:val="0"/>
          <w:color w:val="000000"/>
          <w:szCs w:val="22"/>
        </w:rPr>
      </w:pPr>
      <w:r>
        <w:rPr>
          <w:rFonts w:cs="Arial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142875</wp:posOffset>
                </wp:positionV>
                <wp:extent cx="6440170" cy="1276350"/>
                <wp:effectExtent l="0" t="0" r="1778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0170" cy="12763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3115" w:rsidRPr="00B81B32" w:rsidRDefault="00E03115" w:rsidP="00C54425">
                            <w:pPr>
                              <w:rPr>
                                <w:sz w:val="20"/>
                              </w:rPr>
                            </w:pPr>
                            <w:r w:rsidRPr="00B81B32">
                              <w:rPr>
                                <w:sz w:val="20"/>
                              </w:rPr>
                              <w:t xml:space="preserve">Before providing patient identifiable data on this form, please confirm that the patient (or in the case of a minor or vulnerable adult, the parent/legal guardian/carer) has given appropriate </w:t>
                            </w:r>
                            <w:r w:rsidRPr="005F2C88">
                              <w:rPr>
                                <w:b/>
                                <w:sz w:val="20"/>
                              </w:rPr>
                              <w:t>explicit consent</w:t>
                            </w:r>
                            <w:r w:rsidRPr="00B81B32">
                              <w:rPr>
                                <w:sz w:val="20"/>
                              </w:rPr>
                              <w:t xml:space="preserve"> for sensitive personal information on this form to be passed to the CCG and/or CSU for processing this funding request and validating subsequent invoices. </w:t>
                            </w:r>
                          </w:p>
                          <w:p w:rsidR="00E03115" w:rsidRPr="005F2C88" w:rsidRDefault="00E03115" w:rsidP="00C54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F2C88" w:rsidRPr="005F2C88" w:rsidRDefault="005F2C88" w:rsidP="005F2C8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F2C88">
                              <w:rPr>
                                <w:b/>
                                <w:sz w:val="20"/>
                              </w:rPr>
                              <w:t>Informed patient consent must be provided. Only fully completed forms will be accepted for consideration.</w:t>
                            </w:r>
                          </w:p>
                          <w:p w:rsidR="00E03115" w:rsidRPr="00B81B32" w:rsidRDefault="005F2C88" w:rsidP="005F2C88">
                            <w:pPr>
                              <w:rPr>
                                <w:sz w:val="20"/>
                              </w:rPr>
                            </w:pPr>
                            <w:r w:rsidRPr="005F2C88">
                              <w:rPr>
                                <w:sz w:val="20"/>
                              </w:rPr>
                              <w:t xml:space="preserve">Please tick to indicate that the patient has given explicit consent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801763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/>
                                </w:rPr>
                              </w:sdtEndPr>
                              <w:sdtContent>
                                <w:r w:rsidR="00411F8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E03115" w:rsidRPr="00B81B3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2pt;margin-top:11.25pt;width:507.1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" fillcolor="#eeece1" strokeweight=".5pt">
                <v:path arrowok="t"/>
                <v:textbox>
                  <w:txbxContent>
                    <w:p w:rsidR="00E03115" w:rsidRPr="00B81B32" w:rsidRDefault="00E03115" w:rsidP="00C54425">
                      <w:pPr>
                        <w:rPr>
                          <w:sz w:val="20"/>
                        </w:rPr>
                      </w:pPr>
                      <w:r w:rsidRPr="00B81B32">
                        <w:rPr>
                          <w:sz w:val="20"/>
                        </w:rPr>
                        <w:t xml:space="preserve">Before providing patient identifiable data on this form, please confirm that the patient (or in the case of a minor or vulnerable adult, the parent/legal guardian/carer) has given appropriate </w:t>
                      </w:r>
                      <w:r w:rsidRPr="005F2C88">
                        <w:rPr>
                          <w:b/>
                          <w:sz w:val="20"/>
                        </w:rPr>
                        <w:t>explicit consent</w:t>
                      </w:r>
                      <w:r w:rsidRPr="00B81B32">
                        <w:rPr>
                          <w:sz w:val="20"/>
                        </w:rPr>
                        <w:t xml:space="preserve"> for sensitive personal information on this form to be passed to the CCG and/or CSU for processing this funding request and validating subsequent invoices. </w:t>
                      </w:r>
                    </w:p>
                    <w:p w:rsidR="00E03115" w:rsidRPr="005F2C88" w:rsidRDefault="00E03115" w:rsidP="00C54425">
                      <w:pPr>
                        <w:rPr>
                          <w:b/>
                          <w:sz w:val="20"/>
                        </w:rPr>
                      </w:pPr>
                    </w:p>
                    <w:p w:rsidR="005F2C88" w:rsidRPr="005F2C88" w:rsidRDefault="005F2C88" w:rsidP="005F2C88">
                      <w:pPr>
                        <w:rPr>
                          <w:b/>
                          <w:sz w:val="20"/>
                        </w:rPr>
                      </w:pPr>
                      <w:r w:rsidRPr="005F2C88">
                        <w:rPr>
                          <w:b/>
                          <w:sz w:val="20"/>
                        </w:rPr>
                        <w:t>Informed patient consent must be provided. Only fully completed forms will be accepted for consideration.</w:t>
                      </w:r>
                    </w:p>
                    <w:p w:rsidR="00E03115" w:rsidRPr="00B81B32" w:rsidRDefault="005F2C88" w:rsidP="005F2C88">
                      <w:pPr>
                        <w:rPr>
                          <w:sz w:val="20"/>
                        </w:rPr>
                      </w:pPr>
                      <w:r w:rsidRPr="005F2C88">
                        <w:rPr>
                          <w:sz w:val="20"/>
                        </w:rPr>
                        <w:t xml:space="preserve">Please tick to indicate that the patient has given explicit consent </w:t>
                      </w:r>
                      <w:sdt>
                        <w:sdtPr>
                          <w:rPr>
                            <w:sz w:val="20"/>
                          </w:rPr>
                          <w:id w:val="-801763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Fonts w:hint="eastAsia"/>
                          </w:rPr>
                        </w:sdtEndPr>
                        <w:sdtContent>
                          <w:r w:rsidR="00411F8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E03115" w:rsidRPr="00B81B32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03115" w:rsidRDefault="00E03115" w:rsidP="00B92D92">
      <w:pPr>
        <w:autoSpaceDE w:val="0"/>
        <w:autoSpaceDN w:val="0"/>
        <w:adjustRightInd w:val="0"/>
        <w:rPr>
          <w:rFonts w:cs="Arial"/>
          <w:snapToGrid w:val="0"/>
          <w:color w:val="000000"/>
          <w:szCs w:val="22"/>
        </w:rPr>
      </w:pPr>
    </w:p>
    <w:p w:rsidR="00E03115" w:rsidRDefault="00E03115" w:rsidP="00B92D92">
      <w:pPr>
        <w:autoSpaceDE w:val="0"/>
        <w:autoSpaceDN w:val="0"/>
        <w:adjustRightInd w:val="0"/>
        <w:rPr>
          <w:rFonts w:cs="Arial"/>
          <w:snapToGrid w:val="0"/>
          <w:color w:val="000000"/>
          <w:szCs w:val="22"/>
        </w:rPr>
      </w:pPr>
    </w:p>
    <w:p w:rsidR="00E03115" w:rsidRDefault="00E03115" w:rsidP="00B92D92">
      <w:pPr>
        <w:autoSpaceDE w:val="0"/>
        <w:autoSpaceDN w:val="0"/>
        <w:adjustRightInd w:val="0"/>
        <w:rPr>
          <w:rFonts w:cs="Arial"/>
          <w:snapToGrid w:val="0"/>
          <w:color w:val="000000"/>
          <w:szCs w:val="22"/>
        </w:rPr>
      </w:pPr>
    </w:p>
    <w:p w:rsidR="00E03115" w:rsidRDefault="00E03115" w:rsidP="00B92D92">
      <w:pPr>
        <w:autoSpaceDE w:val="0"/>
        <w:autoSpaceDN w:val="0"/>
        <w:adjustRightInd w:val="0"/>
        <w:rPr>
          <w:rFonts w:cs="Arial"/>
          <w:snapToGrid w:val="0"/>
          <w:color w:val="000000"/>
          <w:szCs w:val="22"/>
        </w:rPr>
      </w:pPr>
    </w:p>
    <w:p w:rsidR="00C733F6" w:rsidRDefault="00C733F6" w:rsidP="00B92D92">
      <w:pPr>
        <w:autoSpaceDE w:val="0"/>
        <w:autoSpaceDN w:val="0"/>
        <w:adjustRightInd w:val="0"/>
        <w:rPr>
          <w:rFonts w:cs="Arial"/>
          <w:snapToGrid w:val="0"/>
          <w:color w:val="000000"/>
          <w:szCs w:val="22"/>
        </w:rPr>
      </w:pPr>
    </w:p>
    <w:p w:rsidR="00B81B32" w:rsidRDefault="00B81B32" w:rsidP="00B92D92">
      <w:pPr>
        <w:autoSpaceDE w:val="0"/>
        <w:autoSpaceDN w:val="0"/>
        <w:adjustRightInd w:val="0"/>
        <w:rPr>
          <w:rFonts w:cs="Arial"/>
          <w:snapToGrid w:val="0"/>
          <w:color w:val="000000"/>
          <w:szCs w:val="22"/>
        </w:rPr>
      </w:pPr>
    </w:p>
    <w:p w:rsidR="00B81B32" w:rsidRDefault="00B81B32" w:rsidP="00B92D92">
      <w:pPr>
        <w:autoSpaceDE w:val="0"/>
        <w:autoSpaceDN w:val="0"/>
        <w:adjustRightInd w:val="0"/>
        <w:rPr>
          <w:rFonts w:cs="Arial"/>
          <w:snapToGrid w:val="0"/>
          <w:color w:val="000000"/>
          <w:szCs w:val="22"/>
        </w:rPr>
      </w:pPr>
    </w:p>
    <w:p w:rsidR="005F2C88" w:rsidRDefault="005F2C88" w:rsidP="00B92D92">
      <w:pPr>
        <w:autoSpaceDE w:val="0"/>
        <w:autoSpaceDN w:val="0"/>
        <w:adjustRightInd w:val="0"/>
        <w:rPr>
          <w:rFonts w:cs="Arial"/>
          <w:snapToGrid w:val="0"/>
          <w:color w:val="000000"/>
          <w:szCs w:val="22"/>
        </w:rPr>
      </w:pPr>
    </w:p>
    <w:p w:rsidR="0022486D" w:rsidRDefault="0022486D" w:rsidP="00B92D92">
      <w:pPr>
        <w:autoSpaceDE w:val="0"/>
        <w:autoSpaceDN w:val="0"/>
        <w:adjustRightInd w:val="0"/>
        <w:rPr>
          <w:rFonts w:cs="Arial"/>
          <w:b/>
          <w:snapToGrid w:val="0"/>
          <w:color w:val="000000"/>
          <w:szCs w:val="22"/>
        </w:rPr>
      </w:pPr>
    </w:p>
    <w:p w:rsidR="005967EB" w:rsidRPr="003E0EA9" w:rsidRDefault="00247321" w:rsidP="00B92D92">
      <w:pPr>
        <w:autoSpaceDE w:val="0"/>
        <w:autoSpaceDN w:val="0"/>
        <w:adjustRightInd w:val="0"/>
        <w:rPr>
          <w:rFonts w:cs="Arial"/>
          <w:b/>
          <w:snapToGrid w:val="0"/>
          <w:color w:val="000000"/>
          <w:szCs w:val="22"/>
        </w:rPr>
      </w:pPr>
      <w:r>
        <w:rPr>
          <w:rFonts w:cs="Arial"/>
          <w:b/>
          <w:snapToGrid w:val="0"/>
          <w:color w:val="000000"/>
          <w:szCs w:val="22"/>
        </w:rPr>
        <w:t>Requests to continue Flash Glucose M</w:t>
      </w:r>
      <w:r w:rsidRPr="00247321">
        <w:rPr>
          <w:rFonts w:cs="Arial"/>
          <w:b/>
          <w:snapToGrid w:val="0"/>
          <w:color w:val="000000"/>
          <w:szCs w:val="22"/>
        </w:rPr>
        <w:t>onitoring should be submitted via Blueteq. If the provider does not have access to Blueteq this Flash Glucose Monitoring Continuation Form should be completed and forwarded to the relevant CCG.</w:t>
      </w:r>
    </w:p>
    <w:p w:rsidR="00B81B32" w:rsidRPr="003071CD" w:rsidRDefault="00B81B32" w:rsidP="00B92D9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914A8" w:rsidRDefault="00B81B32" w:rsidP="00E03115">
      <w:pPr>
        <w:spacing w:after="120"/>
        <w:ind w:right="168"/>
        <w:jc w:val="both"/>
        <w:rPr>
          <w:rFonts w:cs="Arial"/>
          <w:szCs w:val="22"/>
        </w:rPr>
      </w:pPr>
      <w:r w:rsidRPr="001D181A"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B1928" wp14:editId="2E210307">
                <wp:simplePos x="0" y="0"/>
                <wp:positionH relativeFrom="column">
                  <wp:posOffset>16510</wp:posOffset>
                </wp:positionH>
                <wp:positionV relativeFrom="paragraph">
                  <wp:posOffset>56516</wp:posOffset>
                </wp:positionV>
                <wp:extent cx="6408420" cy="1530350"/>
                <wp:effectExtent l="0" t="0" r="1143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B32" w:rsidRPr="004A7CA4" w:rsidRDefault="00B81B32" w:rsidP="00B81B32">
                            <w:pPr>
                              <w:rPr>
                                <w:rFonts w:cs="Arial"/>
                              </w:rPr>
                            </w:pPr>
                            <w:r w:rsidRPr="000C6A8A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Commissioning </w:t>
                            </w:r>
                            <w:r w:rsidR="003E0EA9">
                              <w:rPr>
                                <w:rFonts w:cs="Arial"/>
                                <w:b/>
                                <w:sz w:val="24"/>
                              </w:rPr>
                              <w:t>Statement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br/>
                            </w:r>
                            <w:r w:rsidRPr="004A7CA4">
                              <w:rPr>
                                <w:rFonts w:cs="Arial"/>
                              </w:rPr>
                              <w:t>From 1</w:t>
                            </w:r>
                            <w:r w:rsidRPr="004A7CA4">
                              <w:rPr>
                                <w:rFonts w:cs="Arial"/>
                                <w:vertAlign w:val="superscript"/>
                              </w:rPr>
                              <w:t>st</w:t>
                            </w:r>
                            <w:r w:rsidRPr="004A7CA4">
                              <w:rPr>
                                <w:rFonts w:cs="Arial"/>
                              </w:rPr>
                              <w:t xml:space="preserve"> April 2019</w:t>
                            </w:r>
                            <w:r>
                              <w:rPr>
                                <w:rFonts w:cs="Arial"/>
                              </w:rPr>
                              <w:t>,</w:t>
                            </w:r>
                            <w:r w:rsidRPr="004A7CA4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726574" w:rsidRPr="004A7CA4">
                              <w:rPr>
                                <w:rFonts w:cs="Arial"/>
                              </w:rPr>
                              <w:t>Shropshire</w:t>
                            </w:r>
                            <w:r w:rsidR="00726574">
                              <w:rPr>
                                <w:rFonts w:cs="Arial"/>
                              </w:rPr>
                              <w:t>,</w:t>
                            </w:r>
                            <w:r w:rsidR="00726574" w:rsidRPr="004A7CA4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A7CA4">
                              <w:rPr>
                                <w:rFonts w:cs="Arial"/>
                              </w:rPr>
                              <w:t xml:space="preserve">Telford and Wrekin CCG will commission </w:t>
                            </w:r>
                            <w:r w:rsidR="0022486D">
                              <w:rPr>
                                <w:rFonts w:cs="Arial"/>
                              </w:rPr>
                              <w:t>F</w:t>
                            </w:r>
                            <w:r w:rsidRPr="004A7CA4">
                              <w:rPr>
                                <w:rFonts w:cs="Arial"/>
                              </w:rPr>
                              <w:t xml:space="preserve">lash </w:t>
                            </w:r>
                            <w:r w:rsidR="0022486D">
                              <w:rPr>
                                <w:rFonts w:cs="Arial"/>
                              </w:rPr>
                              <w:t>G</w:t>
                            </w:r>
                            <w:r w:rsidRPr="004A7CA4">
                              <w:rPr>
                                <w:rFonts w:cs="Arial"/>
                              </w:rPr>
                              <w:t xml:space="preserve">lucose </w:t>
                            </w:r>
                            <w:r w:rsidR="0022486D">
                              <w:rPr>
                                <w:rFonts w:cs="Arial"/>
                              </w:rPr>
                              <w:t>M</w:t>
                            </w:r>
                            <w:r w:rsidRPr="004A7CA4">
                              <w:rPr>
                                <w:rFonts w:cs="Arial"/>
                              </w:rPr>
                              <w:t>onitoring for patients who meet the nationally defined criteria outlined below.</w:t>
                            </w:r>
                          </w:p>
                          <w:p w:rsidR="00BA1DC7" w:rsidRDefault="00BA1DC7" w:rsidP="00B81B32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F2C88" w:rsidRPr="004A7CA4" w:rsidRDefault="005F2C88" w:rsidP="00B81B32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81B32" w:rsidRPr="004A7CA4" w:rsidRDefault="0015131D" w:rsidP="00B81B32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use of Flash Glucose M</w:t>
                            </w:r>
                            <w:r w:rsidR="00B81B32" w:rsidRPr="004A7C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onitoring systems is not routinely commissioned outside these criteria and funding requests will only be considered through the Individual Funding Request process if there are clear grounds for clinical exceptionality.</w:t>
                            </w:r>
                          </w:p>
                          <w:p w:rsidR="00FD61A4" w:rsidRDefault="00FD61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.3pt;margin-top:4.45pt;width:504.6pt;height:1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">
                <v:textbox>
                  <w:txbxContent>
                    <w:p w:rsidR="00B81B32" w:rsidRPr="004A7CA4" w:rsidRDefault="00B81B32" w:rsidP="00B81B32">
                      <w:pPr>
                        <w:rPr>
                          <w:rFonts w:cs="Arial"/>
                        </w:rPr>
                      </w:pPr>
                      <w:r w:rsidRPr="000C6A8A">
                        <w:rPr>
                          <w:rFonts w:cs="Arial"/>
                          <w:b/>
                          <w:sz w:val="24"/>
                        </w:rPr>
                        <w:t xml:space="preserve">Commissioning </w:t>
                      </w:r>
                      <w:r w:rsidR="003E0EA9">
                        <w:rPr>
                          <w:rFonts w:cs="Arial"/>
                          <w:b/>
                          <w:sz w:val="24"/>
                        </w:rPr>
                        <w:t>Statement</w:t>
                      </w:r>
                      <w:r>
                        <w:rPr>
                          <w:rFonts w:cs="Arial"/>
                          <w:b/>
                        </w:rPr>
                        <w:br/>
                      </w:r>
                      <w:r w:rsidRPr="004A7CA4">
                        <w:rPr>
                          <w:rFonts w:cs="Arial"/>
                        </w:rPr>
                        <w:t>From 1</w:t>
                      </w:r>
                      <w:r w:rsidRPr="004A7CA4">
                        <w:rPr>
                          <w:rFonts w:cs="Arial"/>
                          <w:vertAlign w:val="superscript"/>
                        </w:rPr>
                        <w:t>st</w:t>
                      </w:r>
                      <w:r w:rsidRPr="004A7CA4">
                        <w:rPr>
                          <w:rFonts w:cs="Arial"/>
                        </w:rPr>
                        <w:t xml:space="preserve"> April 2019</w:t>
                      </w:r>
                      <w:r>
                        <w:rPr>
                          <w:rFonts w:cs="Arial"/>
                        </w:rPr>
                        <w:t>,</w:t>
                      </w:r>
                      <w:r w:rsidRPr="004A7CA4">
                        <w:rPr>
                          <w:rFonts w:cs="Arial"/>
                        </w:rPr>
                        <w:t xml:space="preserve"> </w:t>
                      </w:r>
                      <w:r w:rsidR="00726574" w:rsidRPr="004A7CA4">
                        <w:rPr>
                          <w:rFonts w:cs="Arial"/>
                        </w:rPr>
                        <w:t>Shropshire</w:t>
                      </w:r>
                      <w:r w:rsidR="00726574">
                        <w:rPr>
                          <w:rFonts w:cs="Arial"/>
                        </w:rPr>
                        <w:t>,</w:t>
                      </w:r>
                      <w:r w:rsidR="00726574" w:rsidRPr="004A7CA4">
                        <w:rPr>
                          <w:rFonts w:cs="Arial"/>
                        </w:rPr>
                        <w:t xml:space="preserve"> </w:t>
                      </w:r>
                      <w:r w:rsidRPr="004A7CA4">
                        <w:rPr>
                          <w:rFonts w:cs="Arial"/>
                        </w:rPr>
                        <w:t xml:space="preserve">Telford and Wrekin CCG will commission </w:t>
                      </w:r>
                      <w:r w:rsidR="0022486D">
                        <w:rPr>
                          <w:rFonts w:cs="Arial"/>
                        </w:rPr>
                        <w:t>F</w:t>
                      </w:r>
                      <w:r w:rsidRPr="004A7CA4">
                        <w:rPr>
                          <w:rFonts w:cs="Arial"/>
                        </w:rPr>
                        <w:t xml:space="preserve">lash </w:t>
                      </w:r>
                      <w:r w:rsidR="0022486D">
                        <w:rPr>
                          <w:rFonts w:cs="Arial"/>
                        </w:rPr>
                        <w:t>G</w:t>
                      </w:r>
                      <w:r w:rsidRPr="004A7CA4">
                        <w:rPr>
                          <w:rFonts w:cs="Arial"/>
                        </w:rPr>
                        <w:t xml:space="preserve">lucose </w:t>
                      </w:r>
                      <w:r w:rsidR="0022486D">
                        <w:rPr>
                          <w:rFonts w:cs="Arial"/>
                        </w:rPr>
                        <w:t>M</w:t>
                      </w:r>
                      <w:r w:rsidRPr="004A7CA4">
                        <w:rPr>
                          <w:rFonts w:cs="Arial"/>
                        </w:rPr>
                        <w:t>onitoring for patients who meet the nationally defined criteria outlined below.</w:t>
                      </w:r>
                    </w:p>
                    <w:p w:rsidR="00BA1DC7" w:rsidRDefault="00BA1DC7" w:rsidP="00B81B32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F2C88" w:rsidRPr="004A7CA4" w:rsidRDefault="005F2C88" w:rsidP="00B81B32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81B32" w:rsidRPr="004A7CA4" w:rsidRDefault="0015131D" w:rsidP="00B81B32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use of Flash Glucose M</w:t>
                      </w:r>
                      <w:r w:rsidR="00B81B32" w:rsidRPr="004A7CA4">
                        <w:rPr>
                          <w:rFonts w:ascii="Arial" w:hAnsi="Arial" w:cs="Arial"/>
                          <w:sz w:val="22"/>
                          <w:szCs w:val="22"/>
                        </w:rPr>
                        <w:t>onitoring systems is not routinely commissioned outside these criteria and funding requests will only be considered through the Individual Funding Request process if there are clear grounds for clinical exceptionality.</w:t>
                      </w:r>
                    </w:p>
                    <w:p w:rsidR="00FD61A4" w:rsidRDefault="00FD61A4"/>
                  </w:txbxContent>
                </v:textbox>
              </v:shape>
            </w:pict>
          </mc:Fallback>
        </mc:AlternateContent>
      </w:r>
      <w:r w:rsidR="005967EB" w:rsidRPr="005967EB">
        <w:rPr>
          <w:rFonts w:cs="Arial"/>
          <w:snapToGrid w:val="0"/>
          <w:color w:val="000000"/>
          <w:szCs w:val="22"/>
        </w:rPr>
        <w:t xml:space="preserve"> </w:t>
      </w:r>
    </w:p>
    <w:p w:rsidR="004914A8" w:rsidRDefault="004914A8" w:rsidP="00FE3655">
      <w:pPr>
        <w:pStyle w:val="Heading7"/>
        <w:jc w:val="center"/>
        <w:rPr>
          <w:rFonts w:ascii="Arial" w:hAnsi="Arial" w:cs="Arial"/>
          <w:sz w:val="22"/>
          <w:szCs w:val="22"/>
        </w:rPr>
      </w:pPr>
    </w:p>
    <w:p w:rsidR="00DE4713" w:rsidRDefault="00DE4713" w:rsidP="005A1BDB">
      <w:pPr>
        <w:pStyle w:val="Heading7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E03115" w:rsidRDefault="00E03115" w:rsidP="005A1BDB">
      <w:pPr>
        <w:pStyle w:val="Heading7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CF2EB1" w:rsidRDefault="00CF2EB1" w:rsidP="005A1BDB">
      <w:pPr>
        <w:pStyle w:val="Heading7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CF2EB1" w:rsidRDefault="00CF2EB1" w:rsidP="005A1BDB">
      <w:pPr>
        <w:pStyle w:val="Heading7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CF2EB1" w:rsidRDefault="00CF2EB1" w:rsidP="005A1BDB">
      <w:pPr>
        <w:pStyle w:val="Heading7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CF2EB1" w:rsidRDefault="00CF2EB1" w:rsidP="005A1BDB">
      <w:pPr>
        <w:pStyle w:val="Heading7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CF2EB1" w:rsidRDefault="00CF2EB1" w:rsidP="005A1BDB">
      <w:pPr>
        <w:pStyle w:val="Heading7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AA4CB8" w:rsidRDefault="00AA4CB8" w:rsidP="005A1BDB">
      <w:pPr>
        <w:pStyle w:val="Heading7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967EB" w:rsidRDefault="004A1FE7" w:rsidP="0022486D">
      <w:pPr>
        <w:pStyle w:val="Heading7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details of </w:t>
      </w:r>
      <w:r w:rsidR="00B2044D">
        <w:rPr>
          <w:rFonts w:ascii="Arial" w:hAnsi="Arial" w:cs="Arial"/>
          <w:sz w:val="22"/>
          <w:szCs w:val="22"/>
        </w:rPr>
        <w:t xml:space="preserve">this </w:t>
      </w:r>
      <w:r w:rsidR="005967EB" w:rsidRPr="005967EB">
        <w:rPr>
          <w:rFonts w:ascii="Arial" w:hAnsi="Arial" w:cs="Arial"/>
          <w:sz w:val="22"/>
          <w:szCs w:val="22"/>
        </w:rPr>
        <w:t xml:space="preserve">guidance is available from </w:t>
      </w:r>
      <w:hyperlink r:id="rId9" w:history="1">
        <w:r w:rsidR="00B2044D" w:rsidRPr="00B2044D">
          <w:rPr>
            <w:rStyle w:val="Hyperlink"/>
            <w:rFonts w:ascii="Arial" w:hAnsi="Arial" w:cs="Arial"/>
            <w:sz w:val="22"/>
            <w:szCs w:val="22"/>
          </w:rPr>
          <w:t>NHSE</w:t>
        </w:r>
      </w:hyperlink>
    </w:p>
    <w:p w:rsidR="00FE3655" w:rsidRDefault="00FE3655" w:rsidP="005F2C88">
      <w:pPr>
        <w:jc w:val="both"/>
        <w:rPr>
          <w:sz w:val="16"/>
          <w:szCs w:val="16"/>
        </w:rPr>
      </w:pPr>
    </w:p>
    <w:p w:rsidR="0022486D" w:rsidRPr="004D6712" w:rsidRDefault="0022486D" w:rsidP="005F2C88">
      <w:pPr>
        <w:jc w:val="both"/>
        <w:rPr>
          <w:sz w:val="16"/>
          <w:szCs w:val="16"/>
        </w:rPr>
      </w:pPr>
    </w:p>
    <w:p w:rsidR="005967EB" w:rsidRPr="005F2C88" w:rsidRDefault="005967EB" w:rsidP="005F2C88">
      <w:pPr>
        <w:rPr>
          <w:b/>
          <w:snapToGrid w:val="0"/>
        </w:rPr>
      </w:pPr>
      <w:r w:rsidRPr="005F2C88">
        <w:rPr>
          <w:b/>
          <w:snapToGrid w:val="0"/>
        </w:rPr>
        <w:t xml:space="preserve">To be completed by a Consultant </w:t>
      </w:r>
      <w:r w:rsidR="00B2044D" w:rsidRPr="005F2C88">
        <w:rPr>
          <w:b/>
          <w:snapToGrid w:val="0"/>
        </w:rPr>
        <w:t xml:space="preserve">Endocrinologist, </w:t>
      </w:r>
      <w:r w:rsidRPr="005F2C88">
        <w:rPr>
          <w:b/>
          <w:snapToGrid w:val="0"/>
        </w:rPr>
        <w:t>Specialist Registrar</w:t>
      </w:r>
      <w:r w:rsidR="00B2044D" w:rsidRPr="005F2C88">
        <w:rPr>
          <w:b/>
          <w:snapToGrid w:val="0"/>
        </w:rPr>
        <w:t xml:space="preserve"> in endocrinology</w:t>
      </w:r>
      <w:r w:rsidR="005F2C88" w:rsidRPr="005F2C88">
        <w:rPr>
          <w:b/>
          <w:snapToGrid w:val="0"/>
        </w:rPr>
        <w:t xml:space="preserve"> or </w:t>
      </w:r>
      <w:r w:rsidR="00B2044D" w:rsidRPr="005F2C88">
        <w:rPr>
          <w:b/>
          <w:snapToGrid w:val="0"/>
        </w:rPr>
        <w:t>Diabet</w:t>
      </w:r>
      <w:r w:rsidR="0022486D">
        <w:rPr>
          <w:b/>
          <w:snapToGrid w:val="0"/>
        </w:rPr>
        <w:t>es Specialist Nurse (D</w:t>
      </w:r>
      <w:r w:rsidR="00B2044D" w:rsidRPr="005F2C88">
        <w:rPr>
          <w:b/>
          <w:snapToGrid w:val="0"/>
        </w:rPr>
        <w:t>S</w:t>
      </w:r>
      <w:r w:rsidR="0022486D">
        <w:rPr>
          <w:b/>
          <w:snapToGrid w:val="0"/>
        </w:rPr>
        <w:t>N</w:t>
      </w:r>
      <w:r w:rsidR="00B2044D" w:rsidRPr="005F2C88">
        <w:rPr>
          <w:b/>
          <w:snapToGrid w:val="0"/>
        </w:rPr>
        <w:t>)</w:t>
      </w:r>
      <w:r w:rsidR="00726574" w:rsidRPr="005F2C88">
        <w:rPr>
          <w:b/>
          <w:snapToGrid w:val="0"/>
        </w:rPr>
        <w:t>:</w:t>
      </w:r>
    </w:p>
    <w:p w:rsidR="005967EB" w:rsidRPr="005967EB" w:rsidRDefault="005967EB" w:rsidP="005967EB">
      <w:pPr>
        <w:tabs>
          <w:tab w:val="left" w:pos="720"/>
          <w:tab w:val="left" w:pos="1080"/>
        </w:tabs>
        <w:ind w:left="1080" w:right="360" w:hanging="938"/>
        <w:jc w:val="both"/>
        <w:rPr>
          <w:rFonts w:cs="Arial"/>
          <w:b/>
          <w:bCs/>
          <w:iCs/>
          <w:snapToGrid w:val="0"/>
          <w:color w:val="000000"/>
          <w:szCs w:val="22"/>
        </w:rPr>
      </w:pPr>
    </w:p>
    <w:p w:rsidR="005967EB" w:rsidRPr="005967EB" w:rsidRDefault="005967EB" w:rsidP="005967EB">
      <w:pPr>
        <w:tabs>
          <w:tab w:val="left" w:pos="720"/>
          <w:tab w:val="left" w:pos="1080"/>
        </w:tabs>
        <w:ind w:left="1080" w:right="360" w:hanging="938"/>
        <w:jc w:val="both"/>
        <w:rPr>
          <w:rFonts w:cs="Arial"/>
          <w:b/>
          <w:bCs/>
          <w:iCs/>
          <w:snapToGrid w:val="0"/>
          <w:color w:val="000000"/>
          <w:szCs w:val="22"/>
        </w:rPr>
      </w:pPr>
      <w:r w:rsidRPr="005967EB">
        <w:rPr>
          <w:rFonts w:cs="Arial"/>
          <w:b/>
          <w:bCs/>
          <w:iCs/>
          <w:snapToGrid w:val="0"/>
          <w:color w:val="000000"/>
          <w:szCs w:val="22"/>
        </w:rPr>
        <w:t xml:space="preserve">Patient’s </w:t>
      </w:r>
      <w:r w:rsidR="003E0EA9">
        <w:rPr>
          <w:rFonts w:cs="Arial"/>
          <w:b/>
          <w:bCs/>
          <w:iCs/>
          <w:snapToGrid w:val="0"/>
          <w:color w:val="000000"/>
          <w:szCs w:val="22"/>
        </w:rPr>
        <w:t xml:space="preserve">name: </w:t>
      </w:r>
      <w:sdt>
        <w:sdtPr>
          <w:rPr>
            <w:rFonts w:cs="Arial"/>
            <w:b/>
            <w:bCs/>
            <w:iCs/>
            <w:snapToGrid w:val="0"/>
            <w:color w:val="000000"/>
            <w:szCs w:val="22"/>
          </w:rPr>
          <w:id w:val="-1139719935"/>
          <w:placeholder>
            <w:docPart w:val="DefaultPlaceholder_1082065158"/>
          </w:placeholder>
          <w:text/>
        </w:sdtPr>
        <w:sdtEndPr/>
        <w:sdtContent>
          <w:r w:rsidRPr="005967EB">
            <w:rPr>
              <w:rFonts w:cs="Arial"/>
              <w:b/>
              <w:bCs/>
              <w:iCs/>
              <w:snapToGrid w:val="0"/>
              <w:color w:val="000000"/>
              <w:szCs w:val="22"/>
            </w:rPr>
            <w:t>__________________________________</w:t>
          </w:r>
        </w:sdtContent>
      </w:sdt>
      <w:r w:rsidR="003E0EA9">
        <w:rPr>
          <w:rFonts w:cs="Arial"/>
          <w:b/>
          <w:bCs/>
          <w:iCs/>
          <w:snapToGrid w:val="0"/>
          <w:color w:val="000000"/>
          <w:szCs w:val="22"/>
        </w:rPr>
        <w:t xml:space="preserve">      </w:t>
      </w:r>
      <w:r w:rsidRPr="005967EB">
        <w:rPr>
          <w:rFonts w:cs="Arial"/>
          <w:b/>
          <w:bCs/>
          <w:iCs/>
          <w:snapToGrid w:val="0"/>
          <w:color w:val="000000"/>
          <w:szCs w:val="22"/>
        </w:rPr>
        <w:t>Date of Birth:</w:t>
      </w:r>
      <w:r w:rsidR="003E0EA9">
        <w:rPr>
          <w:rFonts w:cs="Arial"/>
          <w:b/>
          <w:bCs/>
          <w:iCs/>
          <w:snapToGrid w:val="0"/>
          <w:color w:val="000000"/>
          <w:szCs w:val="22"/>
        </w:rPr>
        <w:t xml:space="preserve"> </w:t>
      </w:r>
      <w:r w:rsidRPr="005967EB">
        <w:rPr>
          <w:rFonts w:cs="Arial"/>
          <w:b/>
          <w:bCs/>
          <w:iCs/>
          <w:snapToGrid w:val="0"/>
          <w:color w:val="000000"/>
          <w:szCs w:val="22"/>
        </w:rPr>
        <w:t xml:space="preserve"> </w:t>
      </w:r>
      <w:sdt>
        <w:sdtPr>
          <w:rPr>
            <w:rFonts w:cs="Arial"/>
            <w:b/>
            <w:bCs/>
            <w:iCs/>
            <w:snapToGrid w:val="0"/>
            <w:color w:val="000000"/>
            <w:szCs w:val="22"/>
          </w:rPr>
          <w:id w:val="-477226570"/>
          <w:placeholder>
            <w:docPart w:val="DefaultPlaceholder_1082065158"/>
          </w:placeholder>
          <w:text/>
        </w:sdtPr>
        <w:sdtEndPr/>
        <w:sdtContent>
          <w:r w:rsidRPr="005967EB">
            <w:rPr>
              <w:rFonts w:cs="Arial"/>
              <w:b/>
              <w:bCs/>
              <w:iCs/>
              <w:snapToGrid w:val="0"/>
              <w:color w:val="000000"/>
              <w:szCs w:val="22"/>
            </w:rPr>
            <w:t>______________</w:t>
          </w:r>
        </w:sdtContent>
      </w:sdt>
    </w:p>
    <w:p w:rsidR="005967EB" w:rsidRPr="005967EB" w:rsidRDefault="005967EB" w:rsidP="005967EB">
      <w:pPr>
        <w:tabs>
          <w:tab w:val="left" w:pos="720"/>
          <w:tab w:val="left" w:pos="1080"/>
        </w:tabs>
        <w:ind w:left="1080" w:right="360" w:hanging="938"/>
        <w:jc w:val="both"/>
        <w:rPr>
          <w:rFonts w:cs="Arial"/>
          <w:b/>
          <w:bCs/>
          <w:iCs/>
          <w:snapToGrid w:val="0"/>
          <w:color w:val="000000"/>
          <w:szCs w:val="22"/>
        </w:rPr>
      </w:pPr>
    </w:p>
    <w:p w:rsidR="005967EB" w:rsidRDefault="005967EB" w:rsidP="005967EB">
      <w:pPr>
        <w:tabs>
          <w:tab w:val="left" w:pos="720"/>
          <w:tab w:val="left" w:pos="1080"/>
        </w:tabs>
        <w:ind w:left="1080" w:right="360" w:hanging="938"/>
        <w:jc w:val="both"/>
        <w:rPr>
          <w:rFonts w:cs="Arial"/>
          <w:b/>
          <w:bCs/>
          <w:iCs/>
          <w:snapToGrid w:val="0"/>
          <w:color w:val="000000"/>
          <w:szCs w:val="22"/>
        </w:rPr>
      </w:pPr>
      <w:r w:rsidRPr="005967EB">
        <w:rPr>
          <w:rFonts w:cs="Arial"/>
          <w:b/>
          <w:bCs/>
          <w:iCs/>
          <w:snapToGrid w:val="0"/>
          <w:color w:val="000000"/>
          <w:szCs w:val="22"/>
        </w:rPr>
        <w:t>NHS number (must be provided):</w:t>
      </w:r>
      <w:r w:rsidR="003E0EA9">
        <w:rPr>
          <w:rFonts w:cs="Arial"/>
          <w:b/>
          <w:bCs/>
          <w:iCs/>
          <w:snapToGrid w:val="0"/>
          <w:color w:val="000000"/>
          <w:szCs w:val="22"/>
        </w:rPr>
        <w:t xml:space="preserve"> </w:t>
      </w:r>
      <w:sdt>
        <w:sdtPr>
          <w:rPr>
            <w:rFonts w:cs="Arial"/>
            <w:b/>
            <w:bCs/>
            <w:iCs/>
            <w:snapToGrid w:val="0"/>
            <w:color w:val="000000"/>
            <w:szCs w:val="22"/>
          </w:rPr>
          <w:id w:val="1995989096"/>
          <w:placeholder>
            <w:docPart w:val="DefaultPlaceholder_1082065158"/>
          </w:placeholder>
          <w:text/>
        </w:sdtPr>
        <w:sdtEndPr/>
        <w:sdtContent>
          <w:r w:rsidRPr="005967EB">
            <w:rPr>
              <w:rFonts w:cs="Arial"/>
              <w:b/>
              <w:bCs/>
              <w:iCs/>
              <w:snapToGrid w:val="0"/>
              <w:color w:val="000000"/>
              <w:szCs w:val="22"/>
            </w:rPr>
            <w:t>_______________________________________________</w:t>
          </w:r>
        </w:sdtContent>
      </w:sdt>
    </w:p>
    <w:p w:rsidR="005F2C88" w:rsidRPr="005967EB" w:rsidRDefault="005F2C88" w:rsidP="005967EB">
      <w:pPr>
        <w:tabs>
          <w:tab w:val="left" w:pos="720"/>
          <w:tab w:val="left" w:pos="1080"/>
        </w:tabs>
        <w:ind w:left="1080" w:right="360" w:hanging="938"/>
        <w:jc w:val="both"/>
        <w:rPr>
          <w:rFonts w:cs="Arial"/>
          <w:b/>
          <w:bCs/>
          <w:iCs/>
          <w:snapToGrid w:val="0"/>
          <w:color w:val="000000"/>
          <w:szCs w:val="22"/>
        </w:rPr>
      </w:pPr>
    </w:p>
    <w:p w:rsidR="005967EB" w:rsidRDefault="005967EB" w:rsidP="005967EB">
      <w:pPr>
        <w:tabs>
          <w:tab w:val="left" w:pos="720"/>
          <w:tab w:val="left" w:pos="1080"/>
        </w:tabs>
        <w:ind w:left="1080" w:right="360" w:hanging="938"/>
        <w:jc w:val="both"/>
        <w:rPr>
          <w:rFonts w:cs="Arial"/>
          <w:b/>
          <w:bCs/>
          <w:iCs/>
          <w:snapToGrid w:val="0"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1"/>
        <w:gridCol w:w="5212"/>
      </w:tblGrid>
      <w:tr w:rsidR="005F2C88" w:rsidTr="005F2C88">
        <w:tc>
          <w:tcPr>
            <w:tcW w:w="4961" w:type="dxa"/>
          </w:tcPr>
          <w:p w:rsidR="005F2C88" w:rsidRDefault="005F2C88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Secondary Care / Community Trust</w:t>
            </w:r>
          </w:p>
        </w:tc>
        <w:tc>
          <w:tcPr>
            <w:tcW w:w="5212" w:type="dxa"/>
          </w:tcPr>
          <w:p w:rsidR="005F2C88" w:rsidRDefault="0022486D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GP D</w:t>
            </w:r>
            <w:r w:rsidR="003E0EA9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etails</w:t>
            </w:r>
          </w:p>
        </w:tc>
      </w:tr>
      <w:tr w:rsidR="005F2C88" w:rsidTr="005F2C88">
        <w:tc>
          <w:tcPr>
            <w:tcW w:w="4961" w:type="dxa"/>
          </w:tcPr>
          <w:p w:rsidR="005F2C88" w:rsidRDefault="005F2C88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left="1080" w:right="360" w:hanging="938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 w:rsidRPr="005967EB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NHS Trust:</w:t>
            </w:r>
            <w:r w:rsidR="00411F88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iCs/>
                  <w:snapToGrid w:val="0"/>
                  <w:color w:val="000000"/>
                  <w:szCs w:val="22"/>
                </w:rPr>
                <w:id w:val="5501941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411F88">
                  <w:rPr>
                    <w:rFonts w:cs="Arial"/>
                    <w:b/>
                    <w:bCs/>
                    <w:iCs/>
                    <w:snapToGrid w:val="0"/>
                    <w:color w:val="000000"/>
                    <w:szCs w:val="22"/>
                  </w:rPr>
                  <w:t xml:space="preserve">            </w:t>
                </w:r>
              </w:sdtContent>
            </w:sdt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left="1080" w:right="360" w:hanging="938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</w:p>
          <w:p w:rsidR="005F2C88" w:rsidRPr="005967EB" w:rsidRDefault="005F2C88" w:rsidP="006D5DD3">
            <w:pPr>
              <w:tabs>
                <w:tab w:val="left" w:pos="720"/>
                <w:tab w:val="left" w:pos="1080"/>
              </w:tabs>
              <w:ind w:left="1080" w:right="360" w:hanging="938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Address:</w:t>
            </w:r>
            <w:r w:rsidR="00411F88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iCs/>
                  <w:snapToGrid w:val="0"/>
                  <w:color w:val="000000"/>
                  <w:szCs w:val="22"/>
                </w:rPr>
                <w:id w:val="-913928336"/>
                <w:placeholder>
                  <w:docPart w:val="DefaultPlaceholder_1082065158"/>
                </w:placeholder>
                <w:text/>
              </w:sdtPr>
              <w:sdtEndPr/>
              <w:sdtContent>
                <w:r w:rsidR="00411F88">
                  <w:rPr>
                    <w:rFonts w:cs="Arial"/>
                    <w:b/>
                    <w:bCs/>
                    <w:iCs/>
                    <w:snapToGrid w:val="0"/>
                    <w:color w:val="000000"/>
                    <w:szCs w:val="22"/>
                  </w:rPr>
                  <w:t xml:space="preserve">                    </w:t>
                </w:r>
              </w:sdtContent>
            </w:sdt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br/>
            </w:r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left="1080" w:right="360" w:hanging="938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Consultant/DSN:</w:t>
            </w:r>
            <w:r w:rsidR="0022486D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iCs/>
                  <w:snapToGrid w:val="0"/>
                  <w:color w:val="000000"/>
                  <w:szCs w:val="22"/>
                </w:rPr>
                <w:id w:val="-2133552250"/>
                <w:placeholder>
                  <w:docPart w:val="59D012A37545468CA4C404F58390C480"/>
                </w:placeholder>
                <w:text/>
              </w:sdtPr>
              <w:sdtEndPr/>
              <w:sdtContent>
                <w:r w:rsidR="0022486D">
                  <w:rPr>
                    <w:rFonts w:cs="Arial"/>
                    <w:b/>
                    <w:bCs/>
                    <w:iCs/>
                    <w:snapToGrid w:val="0"/>
                    <w:color w:val="000000"/>
                    <w:szCs w:val="22"/>
                  </w:rPr>
                  <w:t xml:space="preserve">                </w:t>
                </w:r>
              </w:sdtContent>
            </w:sdt>
            <w:r w:rsidR="00411F88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 </w:t>
            </w:r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left="1080" w:right="360" w:hanging="938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left="1080" w:right="360" w:hanging="938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Contact name:</w:t>
            </w:r>
            <w:r w:rsidR="0022486D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iCs/>
                  <w:snapToGrid w:val="0"/>
                  <w:color w:val="000000"/>
                  <w:szCs w:val="22"/>
                </w:rPr>
                <w:id w:val="-1268847829"/>
                <w:placeholder>
                  <w:docPart w:val="7CEDCAD15D75401ABD69693C167B8BF2"/>
                </w:placeholder>
                <w:text/>
              </w:sdtPr>
              <w:sdtEndPr/>
              <w:sdtContent>
                <w:r w:rsidR="0022486D">
                  <w:rPr>
                    <w:rFonts w:cs="Arial"/>
                    <w:b/>
                    <w:bCs/>
                    <w:iCs/>
                    <w:snapToGrid w:val="0"/>
                    <w:color w:val="000000"/>
                    <w:szCs w:val="22"/>
                  </w:rPr>
                  <w:t xml:space="preserve">                       </w:t>
                </w:r>
              </w:sdtContent>
            </w:sdt>
            <w:r w:rsidR="00411F88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 </w:t>
            </w:r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left="1080" w:right="360" w:hanging="938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left="1080" w:right="360" w:hanging="938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Telephone:</w:t>
            </w:r>
            <w:r w:rsidR="0022486D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iCs/>
                  <w:snapToGrid w:val="0"/>
                  <w:color w:val="000000"/>
                  <w:szCs w:val="22"/>
                </w:rPr>
                <w:id w:val="-1131630296"/>
                <w:placeholder>
                  <w:docPart w:val="55632CE16EE048DFA6A1DC0FFB347EF9"/>
                </w:placeholder>
                <w:text/>
              </w:sdtPr>
              <w:sdtEndPr/>
              <w:sdtContent>
                <w:r w:rsidR="0022486D">
                  <w:rPr>
                    <w:rFonts w:cs="Arial"/>
                    <w:b/>
                    <w:bCs/>
                    <w:iCs/>
                    <w:snapToGrid w:val="0"/>
                    <w:color w:val="000000"/>
                    <w:szCs w:val="22"/>
                  </w:rPr>
                  <w:t xml:space="preserve">                      </w:t>
                </w:r>
              </w:sdtContent>
            </w:sdt>
            <w:r w:rsidR="00411F88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  </w:t>
            </w:r>
          </w:p>
          <w:p w:rsidR="005F2C88" w:rsidRDefault="005F2C88" w:rsidP="006D5DD3">
            <w:pP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br w:type="page"/>
            </w:r>
          </w:p>
        </w:tc>
        <w:tc>
          <w:tcPr>
            <w:tcW w:w="5212" w:type="dxa"/>
          </w:tcPr>
          <w:p w:rsidR="005F2C88" w:rsidRDefault="005F2C88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</w:p>
          <w:p w:rsidR="0022486D" w:rsidRDefault="0022486D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GP: </w:t>
            </w:r>
            <w:sdt>
              <w:sdtPr>
                <w:rPr>
                  <w:rFonts w:cs="Arial"/>
                  <w:b/>
                  <w:bCs/>
                  <w:iCs/>
                  <w:snapToGrid w:val="0"/>
                  <w:color w:val="000000"/>
                  <w:szCs w:val="22"/>
                </w:rPr>
                <w:id w:val="490690118"/>
                <w:placeholder>
                  <w:docPart w:val="CCE604E3C33D4ABF9BF1AA1DFBAD72F6"/>
                </w:placeholder>
                <w:text/>
              </w:sdtPr>
              <w:sdtEndPr/>
              <w:sdtContent>
                <w:r>
                  <w:rPr>
                    <w:rFonts w:cs="Arial"/>
                    <w:b/>
                    <w:bCs/>
                    <w:iCs/>
                    <w:snapToGrid w:val="0"/>
                    <w:color w:val="000000"/>
                    <w:szCs w:val="22"/>
                  </w:rPr>
                  <w:t xml:space="preserve">                                </w:t>
                </w:r>
              </w:sdtContent>
            </w:sdt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</w:t>
            </w:r>
          </w:p>
          <w:p w:rsidR="0022486D" w:rsidRDefault="0022486D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Surgery:</w:t>
            </w:r>
            <w:r w:rsidR="00411F88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 </w:t>
            </w:r>
            <w:sdt>
              <w:sdtPr>
                <w:rPr>
                  <w:rFonts w:cs="Arial"/>
                  <w:b/>
                  <w:bCs/>
                  <w:iCs/>
                  <w:snapToGrid w:val="0"/>
                  <w:color w:val="000000"/>
                  <w:szCs w:val="22"/>
                </w:rPr>
                <w:id w:val="2015415837"/>
                <w:placeholder>
                  <w:docPart w:val="DefaultPlaceholder_1082065158"/>
                </w:placeholder>
                <w:text/>
              </w:sdtPr>
              <w:sdtEndPr/>
              <w:sdtContent>
                <w:r w:rsidR="00411F88">
                  <w:rPr>
                    <w:rFonts w:cs="Arial"/>
                    <w:b/>
                    <w:bCs/>
                    <w:iCs/>
                    <w:snapToGrid w:val="0"/>
                    <w:color w:val="000000"/>
                    <w:szCs w:val="22"/>
                  </w:rPr>
                  <w:t xml:space="preserve">                         </w:t>
                </w:r>
              </w:sdtContent>
            </w:sdt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Address</w:t>
            </w:r>
            <w:r w:rsidR="00411F88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:  </w:t>
            </w:r>
            <w:sdt>
              <w:sdtPr>
                <w:rPr>
                  <w:rFonts w:cs="Arial"/>
                  <w:b/>
                  <w:bCs/>
                  <w:iCs/>
                  <w:snapToGrid w:val="0"/>
                  <w:color w:val="000000"/>
                  <w:szCs w:val="22"/>
                </w:rPr>
                <w:id w:val="2100446587"/>
                <w:placeholder>
                  <w:docPart w:val="DefaultPlaceholder_1082065158"/>
                </w:placeholder>
                <w:text/>
              </w:sdtPr>
              <w:sdtEndPr/>
              <w:sdtContent>
                <w:r w:rsidR="00411F88">
                  <w:rPr>
                    <w:rFonts w:cs="Arial"/>
                    <w:b/>
                    <w:bCs/>
                    <w:iCs/>
                    <w:snapToGrid w:val="0"/>
                    <w:color w:val="000000"/>
                    <w:szCs w:val="22"/>
                  </w:rPr>
                  <w:t xml:space="preserve">                                </w:t>
                </w:r>
              </w:sdtContent>
            </w:sdt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Contact name:</w:t>
            </w:r>
            <w:r w:rsidR="00411F88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 </w:t>
            </w:r>
            <w:sdt>
              <w:sdtPr>
                <w:rPr>
                  <w:rFonts w:cs="Arial"/>
                  <w:b/>
                  <w:bCs/>
                  <w:iCs/>
                  <w:snapToGrid w:val="0"/>
                  <w:color w:val="000000"/>
                  <w:szCs w:val="22"/>
                </w:rPr>
                <w:id w:val="186181614"/>
                <w:placeholder>
                  <w:docPart w:val="DefaultPlaceholder_1082065158"/>
                </w:placeholder>
                <w:text/>
              </w:sdtPr>
              <w:sdtEndPr/>
              <w:sdtContent>
                <w:r w:rsidR="00411F88">
                  <w:rPr>
                    <w:rFonts w:cs="Arial"/>
                    <w:b/>
                    <w:bCs/>
                    <w:iCs/>
                    <w:snapToGrid w:val="0"/>
                    <w:color w:val="000000"/>
                    <w:szCs w:val="22"/>
                  </w:rPr>
                  <w:t xml:space="preserve">                                </w:t>
                </w:r>
              </w:sdtContent>
            </w:sdt>
          </w:p>
          <w:p w:rsidR="005F2C88" w:rsidRDefault="005F2C88" w:rsidP="006D5DD3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</w:p>
          <w:p w:rsidR="005F2C88" w:rsidRDefault="005F2C88" w:rsidP="00411F88">
            <w:pPr>
              <w:tabs>
                <w:tab w:val="left" w:pos="720"/>
                <w:tab w:val="left" w:pos="1080"/>
              </w:tabs>
              <w:ind w:right="360"/>
              <w:jc w:val="both"/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</w:pPr>
            <w:r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>Telephone:</w:t>
            </w:r>
            <w:r w:rsidR="00411F88">
              <w:rPr>
                <w:rFonts w:cs="Arial"/>
                <w:b/>
                <w:bCs/>
                <w:iCs/>
                <w:snapToGrid w:val="0"/>
                <w:color w:val="000000"/>
                <w:szCs w:val="22"/>
              </w:rPr>
              <w:t xml:space="preserve">  </w:t>
            </w:r>
            <w:sdt>
              <w:sdtPr>
                <w:rPr>
                  <w:rFonts w:cs="Arial"/>
                  <w:b/>
                  <w:bCs/>
                  <w:iCs/>
                  <w:snapToGrid w:val="0"/>
                  <w:color w:val="000000"/>
                  <w:szCs w:val="22"/>
                </w:rPr>
                <w:id w:val="-895361167"/>
                <w:placeholder>
                  <w:docPart w:val="DefaultPlaceholder_1082065158"/>
                </w:placeholder>
                <w:text/>
              </w:sdtPr>
              <w:sdtEndPr/>
              <w:sdtContent>
                <w:r w:rsidR="00411F88">
                  <w:rPr>
                    <w:rFonts w:cs="Arial"/>
                    <w:b/>
                    <w:bCs/>
                    <w:iCs/>
                    <w:snapToGrid w:val="0"/>
                    <w:color w:val="000000"/>
                    <w:szCs w:val="22"/>
                  </w:rPr>
                  <w:t xml:space="preserve">                                       </w:t>
                </w:r>
              </w:sdtContent>
            </w:sdt>
          </w:p>
        </w:tc>
      </w:tr>
    </w:tbl>
    <w:p w:rsidR="001A7C7C" w:rsidRDefault="001A7C7C" w:rsidP="005967EB">
      <w:pPr>
        <w:tabs>
          <w:tab w:val="left" w:pos="720"/>
          <w:tab w:val="left" w:pos="1080"/>
        </w:tabs>
        <w:ind w:left="1080" w:right="360" w:hanging="938"/>
        <w:jc w:val="both"/>
        <w:rPr>
          <w:rFonts w:cs="Arial"/>
          <w:b/>
          <w:bCs/>
          <w:iCs/>
          <w:snapToGrid w:val="0"/>
          <w:color w:val="000000"/>
          <w:szCs w:val="22"/>
        </w:rPr>
      </w:pPr>
    </w:p>
    <w:tbl>
      <w:tblPr>
        <w:tblStyle w:val="TableGrid1"/>
        <w:tblW w:w="10195" w:type="dxa"/>
        <w:tblInd w:w="0" w:type="dxa"/>
        <w:tblLook w:val="04A0" w:firstRow="1" w:lastRow="0" w:firstColumn="1" w:lastColumn="0" w:noHBand="0" w:noVBand="1"/>
      </w:tblPr>
      <w:tblGrid>
        <w:gridCol w:w="4906"/>
        <w:gridCol w:w="5289"/>
      </w:tblGrid>
      <w:tr w:rsidR="003E0EA9" w:rsidRPr="003E0EA9" w:rsidTr="003E0EA9">
        <w:trPr>
          <w:trHeight w:val="564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A9" w:rsidRPr="003E0EA9" w:rsidRDefault="0022486D" w:rsidP="003E0EA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</w:rPr>
              <w:t>Consultant / SpR / D</w:t>
            </w:r>
            <w:r w:rsidR="003E0EA9" w:rsidRPr="003E0EA9">
              <w:rPr>
                <w:rFonts w:ascii="Calibri" w:hAnsi="Calibri" w:cs="Arial"/>
                <w:b/>
                <w:bCs/>
                <w:color w:val="000000"/>
                <w:sz w:val="24"/>
              </w:rPr>
              <w:t>S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</w:rPr>
              <w:t>N</w:t>
            </w:r>
            <w:r w:rsidR="003E0EA9" w:rsidRPr="003E0EA9">
              <w:rPr>
                <w:rFonts w:ascii="Calibri" w:hAnsi="Calibri" w:cs="Arial"/>
                <w:b/>
                <w:bCs/>
                <w:color w:val="000000"/>
                <w:sz w:val="24"/>
              </w:rPr>
              <w:t xml:space="preserve"> Signature :</w:t>
            </w:r>
          </w:p>
        </w:tc>
        <w:sdt>
          <w:sdtPr>
            <w:rPr>
              <w:rFonts w:cs="Arial"/>
              <w:b/>
              <w:bCs/>
              <w:color w:val="000000"/>
            </w:rPr>
            <w:id w:val="-175034966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0EA9" w:rsidRPr="003E0EA9" w:rsidRDefault="00411F88" w:rsidP="00411F88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bCs/>
                    <w:color w:val="000000"/>
                  </w:rPr>
                </w:pPr>
                <w:r>
                  <w:rPr>
                    <w:rFonts w:cs="Arial"/>
                    <w:b/>
                    <w:bCs/>
                    <w:color w:val="000000"/>
                  </w:rPr>
                  <w:t xml:space="preserve">                                                                   </w:t>
                </w:r>
              </w:p>
            </w:tc>
          </w:sdtContent>
        </w:sdt>
      </w:tr>
      <w:tr w:rsidR="003E0EA9" w:rsidRPr="003E0EA9" w:rsidTr="003E0EA9">
        <w:trPr>
          <w:trHeight w:val="68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A9" w:rsidRPr="003E0EA9" w:rsidRDefault="0022486D" w:rsidP="003E0EA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</w:rPr>
              <w:t>Consultant / SpR / D</w:t>
            </w:r>
            <w:r w:rsidR="003E0EA9" w:rsidRPr="003E0EA9">
              <w:rPr>
                <w:rFonts w:ascii="Calibri" w:hAnsi="Calibri" w:cs="Arial"/>
                <w:b/>
                <w:bCs/>
                <w:color w:val="000000"/>
                <w:sz w:val="24"/>
              </w:rPr>
              <w:t>S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</w:rPr>
              <w:t>N</w:t>
            </w:r>
            <w:r w:rsidR="003E0EA9" w:rsidRPr="003E0EA9">
              <w:rPr>
                <w:rFonts w:ascii="Calibri" w:hAnsi="Calibri" w:cs="Arial"/>
                <w:b/>
                <w:bCs/>
                <w:color w:val="000000"/>
                <w:sz w:val="24"/>
              </w:rPr>
              <w:t xml:space="preserve"> Name:</w:t>
            </w:r>
            <w:r w:rsidR="003E0EA9" w:rsidRPr="003E0EA9">
              <w:rPr>
                <w:rFonts w:ascii="Calibri" w:hAnsi="Calibri" w:cs="Arial"/>
                <w:b/>
                <w:bCs/>
                <w:color w:val="000000"/>
                <w:sz w:val="24"/>
              </w:rPr>
              <w:br/>
              <w:t>Please PRINT</w:t>
            </w:r>
          </w:p>
        </w:tc>
        <w:sdt>
          <w:sdtPr>
            <w:rPr>
              <w:rFonts w:cs="Arial"/>
              <w:b/>
              <w:bCs/>
              <w:color w:val="000000"/>
            </w:rPr>
            <w:id w:val="-6281738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0EA9" w:rsidRPr="003E0EA9" w:rsidRDefault="00411F88" w:rsidP="00411F88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bCs/>
                    <w:color w:val="000000"/>
                  </w:rPr>
                </w:pPr>
                <w:r>
                  <w:rPr>
                    <w:rFonts w:cs="Arial"/>
                    <w:b/>
                    <w:bCs/>
                    <w:color w:val="000000"/>
                  </w:rPr>
                  <w:t xml:space="preserve">                                                                  </w:t>
                </w:r>
              </w:p>
            </w:tc>
          </w:sdtContent>
        </w:sdt>
      </w:tr>
    </w:tbl>
    <w:p w:rsidR="001A7C7C" w:rsidRDefault="001A7C7C" w:rsidP="005967EB">
      <w:pPr>
        <w:tabs>
          <w:tab w:val="left" w:pos="720"/>
          <w:tab w:val="left" w:pos="1080"/>
        </w:tabs>
        <w:ind w:left="1080" w:right="360" w:hanging="938"/>
        <w:jc w:val="both"/>
        <w:rPr>
          <w:rFonts w:cs="Arial"/>
          <w:b/>
          <w:bCs/>
          <w:iCs/>
          <w:snapToGrid w:val="0"/>
          <w:color w:val="000000"/>
          <w:szCs w:val="22"/>
        </w:rPr>
      </w:pPr>
    </w:p>
    <w:p w:rsidR="001A7C7C" w:rsidRDefault="001A7C7C" w:rsidP="005967EB">
      <w:pPr>
        <w:tabs>
          <w:tab w:val="left" w:pos="720"/>
          <w:tab w:val="left" w:pos="1080"/>
        </w:tabs>
        <w:ind w:left="1080" w:right="360" w:hanging="938"/>
        <w:jc w:val="both"/>
        <w:rPr>
          <w:rFonts w:cs="Arial"/>
          <w:b/>
          <w:bCs/>
          <w:iCs/>
          <w:snapToGrid w:val="0"/>
          <w:color w:val="000000"/>
          <w:szCs w:val="22"/>
        </w:rPr>
      </w:pPr>
    </w:p>
    <w:p w:rsidR="001A7C7C" w:rsidRDefault="001A7C7C" w:rsidP="005967EB">
      <w:pPr>
        <w:tabs>
          <w:tab w:val="left" w:pos="720"/>
          <w:tab w:val="left" w:pos="1080"/>
        </w:tabs>
        <w:ind w:left="1080" w:right="360" w:hanging="938"/>
        <w:jc w:val="both"/>
        <w:rPr>
          <w:rFonts w:cs="Arial"/>
          <w:b/>
          <w:bCs/>
          <w:iCs/>
          <w:snapToGrid w:val="0"/>
          <w:color w:val="000000"/>
          <w:szCs w:val="22"/>
        </w:rPr>
      </w:pPr>
    </w:p>
    <w:p w:rsidR="001A7C7C" w:rsidRDefault="001A7C7C" w:rsidP="005967EB">
      <w:pPr>
        <w:tabs>
          <w:tab w:val="left" w:pos="720"/>
          <w:tab w:val="left" w:pos="1080"/>
        </w:tabs>
        <w:ind w:left="1080" w:right="360" w:hanging="938"/>
        <w:jc w:val="both"/>
        <w:rPr>
          <w:rFonts w:cs="Arial"/>
          <w:b/>
          <w:bCs/>
          <w:iCs/>
          <w:snapToGrid w:val="0"/>
          <w:color w:val="000000"/>
          <w:szCs w:val="22"/>
        </w:rPr>
      </w:pPr>
    </w:p>
    <w:tbl>
      <w:tblPr>
        <w:tblpPr w:leftFromText="180" w:rightFromText="180" w:vertAnchor="text" w:tblpX="-318" w:tblpY="-78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5"/>
        <w:gridCol w:w="3255"/>
      </w:tblGrid>
      <w:tr w:rsidR="007C74D8" w:rsidRPr="005967EB" w:rsidTr="007F1F18">
        <w:trPr>
          <w:trHeight w:val="845"/>
        </w:trPr>
        <w:tc>
          <w:tcPr>
            <w:tcW w:w="7765" w:type="dxa"/>
            <w:vAlign w:val="center"/>
          </w:tcPr>
          <w:p w:rsidR="007C74D8" w:rsidRPr="00760978" w:rsidRDefault="007C74D8" w:rsidP="007C74D8">
            <w:pPr>
              <w:pStyle w:val="ListParagraph"/>
              <w:numPr>
                <w:ilvl w:val="0"/>
                <w:numId w:val="18"/>
              </w:numPr>
              <w:ind w:right="720"/>
              <w:rPr>
                <w:rFonts w:cs="Arial"/>
                <w:szCs w:val="22"/>
              </w:rPr>
            </w:pPr>
            <w:r w:rsidRPr="00760978">
              <w:rPr>
                <w:rFonts w:cs="Arial"/>
                <w:szCs w:val="22"/>
              </w:rPr>
              <w:t>Has the patient used the scanner no less than 8 times per day for at least 70% of the time during the trial period? (</w:t>
            </w:r>
            <w:proofErr w:type="gramStart"/>
            <w:r w:rsidRPr="00760978">
              <w:rPr>
                <w:rFonts w:cs="Arial"/>
                <w:szCs w:val="22"/>
              </w:rPr>
              <w:t>i.e</w:t>
            </w:r>
            <w:proofErr w:type="gramEnd"/>
            <w:r w:rsidRPr="00760978">
              <w:rPr>
                <w:rFonts w:cs="Arial"/>
                <w:szCs w:val="22"/>
              </w:rPr>
              <w:t>. at least 5 days per week as demonstrated by a meter download at treatment review?)</w:t>
            </w:r>
          </w:p>
          <w:p w:rsidR="007C74D8" w:rsidRDefault="007C74D8" w:rsidP="007F1F18">
            <w:pPr>
              <w:ind w:right="720"/>
              <w:rPr>
                <w:rFonts w:cs="Arial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7C74D8" w:rsidRDefault="007C74D8" w:rsidP="007F1F18">
            <w:pPr>
              <w:ind w:right="720"/>
              <w:jc w:val="center"/>
              <w:rPr>
                <w:rFonts w:cs="Arial"/>
                <w:szCs w:val="22"/>
              </w:rPr>
            </w:pPr>
          </w:p>
          <w:p w:rsidR="007C74D8" w:rsidRDefault="007C74D8" w:rsidP="007F1F18">
            <w:pPr>
              <w:ind w:right="720"/>
              <w:jc w:val="center"/>
              <w:rPr>
                <w:rFonts w:cs="Arial"/>
                <w:sz w:val="24"/>
                <w:szCs w:val="24"/>
              </w:rPr>
            </w:pPr>
            <w:r w:rsidRPr="005967EB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134844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967EB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 </w:t>
            </w:r>
            <w:r w:rsidRPr="005967EB">
              <w:rPr>
                <w:rFonts w:cs="Arial"/>
                <w:szCs w:val="22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-45532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C74D8" w:rsidRDefault="007C74D8" w:rsidP="007F1F18">
            <w:pPr>
              <w:ind w:right="720"/>
              <w:jc w:val="center"/>
              <w:rPr>
                <w:rFonts w:cs="Arial"/>
                <w:szCs w:val="22"/>
              </w:rPr>
            </w:pPr>
          </w:p>
        </w:tc>
      </w:tr>
      <w:tr w:rsidR="007C74D8" w:rsidRPr="005967EB" w:rsidTr="007F1F18">
        <w:trPr>
          <w:trHeight w:val="967"/>
        </w:trPr>
        <w:tc>
          <w:tcPr>
            <w:tcW w:w="7765" w:type="dxa"/>
            <w:vAlign w:val="center"/>
          </w:tcPr>
          <w:p w:rsidR="007C74D8" w:rsidRPr="00760978" w:rsidRDefault="007C74D8" w:rsidP="007C74D8">
            <w:pPr>
              <w:pStyle w:val="ListParagraph"/>
              <w:numPr>
                <w:ilvl w:val="0"/>
                <w:numId w:val="18"/>
              </w:numPr>
              <w:ind w:right="720"/>
              <w:rPr>
                <w:rFonts w:cs="Arial"/>
                <w:color w:val="FF0000"/>
                <w:szCs w:val="22"/>
              </w:rPr>
            </w:pPr>
            <w:r w:rsidRPr="00760978">
              <w:rPr>
                <w:rFonts w:cs="Arial"/>
                <w:szCs w:val="22"/>
              </w:rPr>
              <w:t>Has the patient attended regular reviews with the local clinical team and agreed to continue to do so?</w:t>
            </w:r>
          </w:p>
        </w:tc>
        <w:tc>
          <w:tcPr>
            <w:tcW w:w="3255" w:type="dxa"/>
            <w:vAlign w:val="center"/>
          </w:tcPr>
          <w:p w:rsidR="007C74D8" w:rsidRDefault="007C74D8" w:rsidP="007F1F18">
            <w:pPr>
              <w:jc w:val="center"/>
            </w:pPr>
          </w:p>
          <w:p w:rsidR="007C74D8" w:rsidRDefault="007C74D8" w:rsidP="007F1F18">
            <w:pPr>
              <w:ind w:right="720"/>
              <w:jc w:val="center"/>
              <w:rPr>
                <w:rFonts w:cs="Arial"/>
                <w:sz w:val="24"/>
                <w:szCs w:val="24"/>
              </w:rPr>
            </w:pPr>
            <w:r w:rsidRPr="005967EB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123091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967EB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 </w:t>
            </w:r>
            <w:r w:rsidRPr="005967EB">
              <w:rPr>
                <w:rFonts w:cs="Arial"/>
                <w:szCs w:val="22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-184731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C74D8" w:rsidRDefault="007C74D8" w:rsidP="007F1F18">
            <w:pPr>
              <w:jc w:val="center"/>
            </w:pPr>
          </w:p>
        </w:tc>
      </w:tr>
      <w:tr w:rsidR="007C74D8" w:rsidRPr="005967EB" w:rsidTr="007F1F18">
        <w:trPr>
          <w:trHeight w:val="967"/>
        </w:trPr>
        <w:tc>
          <w:tcPr>
            <w:tcW w:w="7765" w:type="dxa"/>
            <w:vAlign w:val="center"/>
          </w:tcPr>
          <w:p w:rsidR="007C74D8" w:rsidRPr="00760978" w:rsidRDefault="007C74D8" w:rsidP="007C74D8">
            <w:pPr>
              <w:pStyle w:val="ListParagraph"/>
              <w:numPr>
                <w:ilvl w:val="0"/>
                <w:numId w:val="18"/>
              </w:numPr>
              <w:ind w:right="7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 the patient been able to accurately interpret and act appropriately on the feedback from the flash glucose monitor?</w:t>
            </w:r>
          </w:p>
        </w:tc>
        <w:tc>
          <w:tcPr>
            <w:tcW w:w="3255" w:type="dxa"/>
            <w:vAlign w:val="center"/>
          </w:tcPr>
          <w:p w:rsidR="007C74D8" w:rsidRDefault="007C74D8" w:rsidP="007F1F18">
            <w:pPr>
              <w:jc w:val="center"/>
            </w:pPr>
          </w:p>
          <w:p w:rsidR="007C74D8" w:rsidRDefault="007C74D8" w:rsidP="007F1F18">
            <w:pPr>
              <w:ind w:right="720"/>
              <w:jc w:val="center"/>
              <w:rPr>
                <w:rFonts w:cs="Arial"/>
                <w:sz w:val="24"/>
                <w:szCs w:val="24"/>
              </w:rPr>
            </w:pPr>
            <w:r w:rsidRPr="005967EB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106200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967EB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 </w:t>
            </w:r>
            <w:r w:rsidRPr="005967EB">
              <w:rPr>
                <w:rFonts w:cs="Arial"/>
                <w:szCs w:val="22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20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C74D8" w:rsidRDefault="007C74D8" w:rsidP="007F1F18">
            <w:pPr>
              <w:jc w:val="center"/>
            </w:pPr>
          </w:p>
        </w:tc>
      </w:tr>
      <w:tr w:rsidR="007C74D8" w:rsidRPr="005967EB" w:rsidTr="007F1F18">
        <w:trPr>
          <w:trHeight w:val="2473"/>
        </w:trPr>
        <w:tc>
          <w:tcPr>
            <w:tcW w:w="7765" w:type="dxa"/>
            <w:vAlign w:val="center"/>
          </w:tcPr>
          <w:p w:rsidR="007C74D8" w:rsidRPr="00760978" w:rsidRDefault="007C74D8" w:rsidP="007C74D8">
            <w:pPr>
              <w:pStyle w:val="ListParagraph"/>
              <w:numPr>
                <w:ilvl w:val="0"/>
                <w:numId w:val="18"/>
              </w:numPr>
              <w:ind w:right="720"/>
              <w:rPr>
                <w:rFonts w:cs="Arial"/>
                <w:szCs w:val="22"/>
              </w:rPr>
            </w:pPr>
            <w:r w:rsidRPr="00760978">
              <w:rPr>
                <w:rFonts w:cs="Arial"/>
                <w:szCs w:val="22"/>
              </w:rPr>
              <w:t xml:space="preserve">Has the patient demonstrated an improvement in one or more of the following areas of their diabetes self-management?  </w:t>
            </w:r>
            <w:r w:rsidRPr="00760978">
              <w:rPr>
                <w:rFonts w:cs="Arial"/>
                <w:szCs w:val="22"/>
              </w:rPr>
              <w:br/>
            </w:r>
            <w:r w:rsidRPr="00760978">
              <w:rPr>
                <w:rFonts w:cs="Arial"/>
                <w:b/>
                <w:szCs w:val="22"/>
              </w:rPr>
              <w:t>Please tick all which apply:</w:t>
            </w:r>
          </w:p>
          <w:p w:rsidR="007C74D8" w:rsidRDefault="007C74D8" w:rsidP="007F1F18">
            <w:pPr>
              <w:ind w:right="720"/>
              <w:jc w:val="both"/>
              <w:rPr>
                <w:rFonts w:cs="Arial"/>
                <w:bCs/>
                <w:szCs w:val="22"/>
              </w:rPr>
            </w:pPr>
          </w:p>
          <w:p w:rsidR="007C74D8" w:rsidRPr="00760978" w:rsidRDefault="007C74D8" w:rsidP="007C74D8">
            <w:pPr>
              <w:pStyle w:val="ListParagraph"/>
              <w:numPr>
                <w:ilvl w:val="0"/>
                <w:numId w:val="19"/>
              </w:numPr>
              <w:ind w:right="720"/>
              <w:jc w:val="both"/>
              <w:rPr>
                <w:rFonts w:cs="Arial"/>
                <w:bCs/>
                <w:szCs w:val="22"/>
              </w:rPr>
            </w:pPr>
            <w:r w:rsidRPr="00760978">
              <w:rPr>
                <w:rFonts w:cs="Arial"/>
                <w:bCs/>
                <w:szCs w:val="22"/>
              </w:rPr>
              <w:t>An improvement in HbA1c or time in range</w:t>
            </w:r>
          </w:p>
          <w:p w:rsidR="007C74D8" w:rsidRPr="00760978" w:rsidRDefault="007C74D8" w:rsidP="007C74D8">
            <w:pPr>
              <w:pStyle w:val="ListParagraph"/>
              <w:numPr>
                <w:ilvl w:val="0"/>
                <w:numId w:val="19"/>
              </w:numPr>
              <w:ind w:right="720"/>
              <w:jc w:val="both"/>
              <w:rPr>
                <w:rFonts w:cs="Arial"/>
                <w:bCs/>
                <w:szCs w:val="22"/>
              </w:rPr>
            </w:pPr>
            <w:r w:rsidRPr="00760978">
              <w:rPr>
                <w:rFonts w:cs="Arial"/>
                <w:bCs/>
                <w:szCs w:val="22"/>
              </w:rPr>
              <w:t>An improvement in symptoms such as diabetic ketoacidosis or hypoglycaemia</w:t>
            </w:r>
          </w:p>
          <w:p w:rsidR="007C74D8" w:rsidRPr="00147346" w:rsidRDefault="007C74D8" w:rsidP="007C74D8">
            <w:pPr>
              <w:pStyle w:val="ListParagraph"/>
              <w:numPr>
                <w:ilvl w:val="0"/>
                <w:numId w:val="19"/>
              </w:numPr>
              <w:ind w:right="720"/>
              <w:jc w:val="both"/>
              <w:rPr>
                <w:rFonts w:cs="Arial"/>
                <w:szCs w:val="22"/>
              </w:rPr>
            </w:pPr>
            <w:r w:rsidRPr="00760978">
              <w:rPr>
                <w:rFonts w:cs="Arial"/>
                <w:bCs/>
                <w:szCs w:val="22"/>
              </w:rPr>
              <w:t>An improveme</w:t>
            </w:r>
            <w:r w:rsidR="0022486D">
              <w:rPr>
                <w:rFonts w:cs="Arial"/>
                <w:bCs/>
                <w:szCs w:val="22"/>
              </w:rPr>
              <w:t>nt in psycho-social wellbeing, q</w:t>
            </w:r>
            <w:r w:rsidRPr="00760978">
              <w:rPr>
                <w:rFonts w:cs="Arial"/>
                <w:bCs/>
                <w:szCs w:val="22"/>
              </w:rPr>
              <w:t>uality of life should be assessed using a validated rating scale</w:t>
            </w:r>
          </w:p>
          <w:p w:rsidR="007C74D8" w:rsidRPr="00760978" w:rsidRDefault="007C74D8" w:rsidP="007F1F18">
            <w:pPr>
              <w:pStyle w:val="ListParagraph"/>
              <w:ind w:right="720"/>
              <w:jc w:val="both"/>
              <w:rPr>
                <w:rFonts w:cs="Arial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7C74D8" w:rsidRDefault="007C74D8" w:rsidP="007F1F18">
            <w:pPr>
              <w:ind w:right="7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Cs w:val="22"/>
              </w:rPr>
              <w:t>Y</w:t>
            </w:r>
            <w:r w:rsidRPr="005967EB">
              <w:rPr>
                <w:rFonts w:cs="Arial"/>
                <w:szCs w:val="22"/>
              </w:rPr>
              <w:t>es</w:t>
            </w:r>
            <w:sdt>
              <w:sdtPr>
                <w:rPr>
                  <w:rFonts w:cs="Arial"/>
                  <w:szCs w:val="22"/>
                </w:rPr>
                <w:id w:val="3965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5967EB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 </w:t>
            </w:r>
            <w:r w:rsidRPr="005967EB">
              <w:rPr>
                <w:rFonts w:cs="Arial"/>
                <w:szCs w:val="22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2850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C74D8" w:rsidRDefault="007C74D8" w:rsidP="007F1F18">
            <w:pPr>
              <w:ind w:right="720"/>
              <w:rPr>
                <w:rFonts w:cs="Arial"/>
                <w:sz w:val="24"/>
                <w:szCs w:val="24"/>
              </w:rPr>
            </w:pPr>
          </w:p>
          <w:p w:rsidR="007C74D8" w:rsidRDefault="007C74D8" w:rsidP="007F1F18">
            <w:pPr>
              <w:ind w:right="720"/>
              <w:jc w:val="center"/>
              <w:rPr>
                <w:rFonts w:cs="Arial"/>
                <w:sz w:val="24"/>
                <w:szCs w:val="24"/>
              </w:rPr>
            </w:pPr>
          </w:p>
          <w:sdt>
            <w:sdtPr>
              <w:rPr>
                <w:rFonts w:cs="Arial"/>
                <w:sz w:val="24"/>
                <w:szCs w:val="24"/>
              </w:rPr>
              <w:id w:val="40989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74D8" w:rsidRPr="005967EB" w:rsidRDefault="00411F88" w:rsidP="007F1F18">
                <w:pPr>
                  <w:ind w:right="720"/>
                  <w:jc w:val="center"/>
                  <w:rPr>
                    <w:rFonts w:cs="Arial"/>
                    <w:bCs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C74D8" w:rsidRPr="00760978" w:rsidRDefault="007C74D8" w:rsidP="007F1F18">
            <w:pPr>
              <w:ind w:right="720"/>
              <w:jc w:val="center"/>
              <w:rPr>
                <w:rFonts w:cs="Arial"/>
                <w:sz w:val="20"/>
              </w:rPr>
            </w:pPr>
          </w:p>
          <w:sdt>
            <w:sdtPr>
              <w:rPr>
                <w:rFonts w:cs="Arial"/>
                <w:sz w:val="24"/>
                <w:szCs w:val="24"/>
              </w:rPr>
              <w:id w:val="998468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74D8" w:rsidRPr="005967EB" w:rsidRDefault="00411F88" w:rsidP="007F1F18">
                <w:pPr>
                  <w:ind w:right="720"/>
                  <w:jc w:val="center"/>
                  <w:rPr>
                    <w:rFonts w:cs="Arial"/>
                    <w:bCs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7C74D8" w:rsidRPr="00760978" w:rsidRDefault="007C74D8" w:rsidP="007F1F18">
            <w:pPr>
              <w:ind w:right="720"/>
              <w:jc w:val="center"/>
              <w:rPr>
                <w:rFonts w:cs="Arial"/>
                <w:sz w:val="20"/>
              </w:rPr>
            </w:pPr>
          </w:p>
          <w:sdt>
            <w:sdtPr>
              <w:rPr>
                <w:rFonts w:cs="Arial"/>
                <w:sz w:val="24"/>
                <w:szCs w:val="24"/>
              </w:rPr>
              <w:id w:val="-49133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74D8" w:rsidRPr="00760978" w:rsidRDefault="00411F88" w:rsidP="007F1F18">
                <w:pPr>
                  <w:ind w:right="72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C74D8" w:rsidRPr="005967EB" w:rsidTr="0022486D">
        <w:trPr>
          <w:trHeight w:val="1732"/>
        </w:trPr>
        <w:tc>
          <w:tcPr>
            <w:tcW w:w="7765" w:type="dxa"/>
          </w:tcPr>
          <w:p w:rsidR="007C74D8" w:rsidRDefault="007C74D8" w:rsidP="0022486D">
            <w:pPr>
              <w:pStyle w:val="ListParagraph"/>
              <w:numPr>
                <w:ilvl w:val="0"/>
                <w:numId w:val="20"/>
              </w:numPr>
              <w:ind w:right="72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Has the patient completed an appropriate diabetes</w:t>
            </w:r>
            <w:r w:rsidR="0022486D">
              <w:rPr>
                <w:rFonts w:cs="Arial"/>
                <w:bCs/>
                <w:szCs w:val="22"/>
              </w:rPr>
              <w:t xml:space="preserve"> structured education programme?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:rsidR="007C74D8" w:rsidRDefault="007C74D8" w:rsidP="007F1F18">
            <w:pPr>
              <w:pStyle w:val="ListParagraph"/>
              <w:ind w:left="360" w:right="720"/>
              <w:jc w:val="both"/>
              <w:rPr>
                <w:rFonts w:cs="Arial"/>
                <w:bCs/>
                <w:szCs w:val="22"/>
              </w:rPr>
            </w:pPr>
          </w:p>
          <w:p w:rsidR="007C74D8" w:rsidRDefault="007C74D8" w:rsidP="007F1F18">
            <w:pPr>
              <w:pStyle w:val="ListParagraph"/>
              <w:ind w:left="360" w:right="72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If not, please explain why:</w:t>
            </w:r>
          </w:p>
          <w:sdt>
            <w:sdtPr>
              <w:rPr>
                <w:rFonts w:cs="Arial"/>
                <w:bCs/>
                <w:szCs w:val="22"/>
              </w:rPr>
              <w:id w:val="-609896850"/>
              <w:placeholder>
                <w:docPart w:val="DefaultPlaceholder_1082065158"/>
              </w:placeholder>
              <w:text/>
            </w:sdtPr>
            <w:sdtEndPr/>
            <w:sdtContent>
              <w:p w:rsidR="007C74D8" w:rsidRDefault="00411F88" w:rsidP="007F1F18">
                <w:pPr>
                  <w:pStyle w:val="ListParagraph"/>
                  <w:ind w:left="360" w:right="720"/>
                  <w:jc w:val="both"/>
                  <w:rPr>
                    <w:rFonts w:cs="Arial"/>
                    <w:bCs/>
                    <w:szCs w:val="22"/>
                  </w:rPr>
                </w:pPr>
                <w:r>
                  <w:rPr>
                    <w:rFonts w:cs="Arial"/>
                    <w:bCs/>
                    <w:szCs w:val="22"/>
                  </w:rPr>
                  <w:t xml:space="preserve">                                                           </w:t>
                </w:r>
              </w:p>
            </w:sdtContent>
          </w:sdt>
          <w:p w:rsidR="007C74D8" w:rsidRPr="00760978" w:rsidRDefault="007C74D8" w:rsidP="007F1F18">
            <w:pPr>
              <w:pStyle w:val="ListParagraph"/>
              <w:ind w:left="360" w:right="72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255" w:type="dxa"/>
          </w:tcPr>
          <w:p w:rsidR="007C74D8" w:rsidRDefault="007C74D8" w:rsidP="007F1F18">
            <w:pPr>
              <w:ind w:right="720"/>
              <w:jc w:val="center"/>
              <w:rPr>
                <w:rFonts w:cs="Arial"/>
                <w:szCs w:val="22"/>
              </w:rPr>
            </w:pPr>
          </w:p>
          <w:p w:rsidR="007C74D8" w:rsidRDefault="007C74D8" w:rsidP="007F1F18">
            <w:pPr>
              <w:ind w:right="7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5967EB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56719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967EB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 </w:t>
            </w:r>
            <w:r w:rsidRPr="005967EB">
              <w:rPr>
                <w:rFonts w:cs="Arial"/>
                <w:szCs w:val="22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-62416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C74D8" w:rsidRPr="005967EB" w:rsidRDefault="007C74D8" w:rsidP="007F1F18">
            <w:pPr>
              <w:ind w:right="720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</w:tbl>
    <w:p w:rsidR="0022486D" w:rsidRDefault="0022486D" w:rsidP="003E0EA9">
      <w:pPr>
        <w:ind w:right="720"/>
        <w:jc w:val="both"/>
        <w:rPr>
          <w:rFonts w:cs="Arial"/>
          <w:szCs w:val="22"/>
        </w:rPr>
      </w:pPr>
    </w:p>
    <w:p w:rsidR="003836D7" w:rsidRDefault="003836D7" w:rsidP="003E0EA9">
      <w:pPr>
        <w:ind w:right="720"/>
        <w:jc w:val="both"/>
        <w:rPr>
          <w:rFonts w:cs="Arial"/>
          <w:szCs w:val="22"/>
          <w:lang w:val="fr-FR"/>
        </w:rPr>
      </w:pPr>
      <w:r w:rsidRPr="00345865">
        <w:rPr>
          <w:rFonts w:cs="Arial"/>
          <w:szCs w:val="22"/>
        </w:rPr>
        <w:t xml:space="preserve">This </w:t>
      </w:r>
      <w:r w:rsidR="0015131D">
        <w:rPr>
          <w:rFonts w:cs="Arial"/>
          <w:szCs w:val="22"/>
        </w:rPr>
        <w:t>form</w:t>
      </w:r>
      <w:r w:rsidRPr="00345865">
        <w:rPr>
          <w:rFonts w:cs="Arial"/>
          <w:szCs w:val="22"/>
        </w:rPr>
        <w:t xml:space="preserve"> must be used to obtain approval - please </w:t>
      </w:r>
      <w:r>
        <w:rPr>
          <w:rFonts w:cs="Arial"/>
          <w:szCs w:val="22"/>
        </w:rPr>
        <w:t>forward</w:t>
      </w:r>
      <w:r w:rsidRPr="00345865">
        <w:rPr>
          <w:rFonts w:cs="Arial"/>
          <w:szCs w:val="22"/>
        </w:rPr>
        <w:t xml:space="preserve"> to:</w:t>
      </w:r>
      <w:r>
        <w:rPr>
          <w:rFonts w:cs="Arial"/>
          <w:szCs w:val="22"/>
        </w:rPr>
        <w:t xml:space="preserve"> </w:t>
      </w:r>
      <w:hyperlink r:id="rId10" w:history="1">
        <w:r w:rsidR="007C74D8" w:rsidRPr="00D23686">
          <w:rPr>
            <w:rStyle w:val="Hyperlink"/>
            <w:rFonts w:cs="Arial"/>
            <w:szCs w:val="22"/>
          </w:rPr>
          <w:t>stwccg.nicefunding@nhs.net</w:t>
        </w:r>
      </w:hyperlink>
      <w:r w:rsidR="004209CE">
        <w:rPr>
          <w:rFonts w:cs="Arial"/>
          <w:szCs w:val="22"/>
        </w:rPr>
        <w:t xml:space="preserve"> </w:t>
      </w:r>
      <w:r>
        <w:rPr>
          <w:rFonts w:cs="Arial"/>
          <w:szCs w:val="22"/>
          <w:lang w:val="fr-FR"/>
        </w:rPr>
        <w:t xml:space="preserve">  </w:t>
      </w:r>
    </w:p>
    <w:p w:rsidR="00457A75" w:rsidRDefault="00457A75" w:rsidP="003E0EA9">
      <w:pPr>
        <w:ind w:right="720"/>
        <w:rPr>
          <w:rFonts w:cs="Arial"/>
          <w:b/>
          <w:szCs w:val="22"/>
          <w:lang w:val="fr-FR"/>
        </w:rPr>
      </w:pPr>
    </w:p>
    <w:p w:rsidR="00E03115" w:rsidRPr="00CE0FE5" w:rsidRDefault="00E03115" w:rsidP="003E0EA9">
      <w:pPr>
        <w:ind w:right="720"/>
        <w:rPr>
          <w:rFonts w:cs="Arial"/>
          <w:b/>
          <w:szCs w:val="22"/>
          <w:lang w:val="fr-FR"/>
        </w:rPr>
      </w:pPr>
      <w:r w:rsidRPr="00CE0FE5">
        <w:rPr>
          <w:rFonts w:cs="Arial"/>
          <w:b/>
          <w:szCs w:val="22"/>
          <w:lang w:val="fr-FR"/>
        </w:rPr>
        <w:t>Requests sent to this email address MUST be sent from a NHS.net account</w:t>
      </w:r>
      <w:r>
        <w:rPr>
          <w:rFonts w:cs="Arial"/>
          <w:b/>
          <w:szCs w:val="22"/>
          <w:lang w:val="fr-FR"/>
        </w:rPr>
        <w:t>.</w:t>
      </w:r>
    </w:p>
    <w:p w:rsidR="00E03115" w:rsidRPr="006149C2" w:rsidRDefault="00E03115" w:rsidP="003E0EA9">
      <w:pPr>
        <w:ind w:right="720"/>
        <w:rPr>
          <w:rFonts w:cs="Arial"/>
          <w:sz w:val="16"/>
          <w:szCs w:val="16"/>
        </w:rPr>
      </w:pPr>
    </w:p>
    <w:p w:rsidR="00E03115" w:rsidRPr="00EC5A8F" w:rsidRDefault="004209CE" w:rsidP="003E0EA9">
      <w:pPr>
        <w:ind w:right="720"/>
        <w:rPr>
          <w:rFonts w:cs="Arial"/>
          <w:sz w:val="20"/>
        </w:rPr>
      </w:pPr>
      <w:r>
        <w:rPr>
          <w:rFonts w:cs="Arial"/>
          <w:sz w:val="20"/>
          <w:lang w:val="fr-FR"/>
        </w:rPr>
        <w:t xml:space="preserve">Or post to: </w:t>
      </w:r>
      <w:r w:rsidR="007C74D8">
        <w:rPr>
          <w:rFonts w:cs="Arial"/>
          <w:sz w:val="20"/>
          <w:lang w:val="fr-FR"/>
        </w:rPr>
        <w:t>Justin Rutherford</w:t>
      </w:r>
      <w:r>
        <w:rPr>
          <w:rFonts w:cs="Arial"/>
          <w:sz w:val="20"/>
          <w:lang w:val="fr-FR"/>
        </w:rPr>
        <w:t xml:space="preserve">, </w:t>
      </w:r>
      <w:r w:rsidR="00E03115" w:rsidRPr="00EC5A8F">
        <w:rPr>
          <w:rFonts w:cs="Arial"/>
          <w:sz w:val="20"/>
        </w:rPr>
        <w:t>Medicines Management</w:t>
      </w:r>
      <w:r w:rsidR="007C74D8">
        <w:rPr>
          <w:rFonts w:cs="Arial"/>
          <w:sz w:val="20"/>
        </w:rPr>
        <w:t xml:space="preserve"> Team</w:t>
      </w:r>
      <w:r w:rsidR="007D318D">
        <w:rPr>
          <w:rFonts w:cs="Arial"/>
          <w:sz w:val="20"/>
        </w:rPr>
        <w:t xml:space="preserve">, </w:t>
      </w:r>
      <w:r w:rsidR="00E03115" w:rsidRPr="00EC5A8F">
        <w:rPr>
          <w:rFonts w:cs="Arial"/>
          <w:sz w:val="20"/>
        </w:rPr>
        <w:t xml:space="preserve">NHS </w:t>
      </w:r>
      <w:r>
        <w:rPr>
          <w:rFonts w:cs="Arial"/>
          <w:sz w:val="20"/>
        </w:rPr>
        <w:t>Shropshire</w:t>
      </w:r>
      <w:r w:rsidR="007C74D8">
        <w:rPr>
          <w:rFonts w:cs="Arial"/>
          <w:sz w:val="20"/>
        </w:rPr>
        <w:t>, Telford and Wrekin</w:t>
      </w:r>
      <w:r w:rsidR="00E03115" w:rsidRPr="00EC5A8F">
        <w:rPr>
          <w:rFonts w:cs="Arial"/>
          <w:sz w:val="20"/>
        </w:rPr>
        <w:t xml:space="preserve"> </w:t>
      </w:r>
      <w:r w:rsidR="007D318D">
        <w:rPr>
          <w:rFonts w:cs="Arial"/>
          <w:sz w:val="20"/>
        </w:rPr>
        <w:t xml:space="preserve">CCG, </w:t>
      </w:r>
      <w:r w:rsidR="007C74D8">
        <w:rPr>
          <w:rFonts w:cs="Arial"/>
          <w:sz w:val="20"/>
        </w:rPr>
        <w:t>Halesfield 6, Telford, TF7 4QQ</w:t>
      </w:r>
    </w:p>
    <w:sectPr w:rsidR="00E03115" w:rsidRPr="00EC5A8F" w:rsidSect="00AA4CB8">
      <w:footerReference w:type="default" r:id="rId11"/>
      <w:pgSz w:w="11907" w:h="16840" w:code="9"/>
      <w:pgMar w:top="397" w:right="964" w:bottom="567" w:left="964" w:header="851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BC" w:rsidRDefault="00FB76BC">
      <w:r>
        <w:separator/>
      </w:r>
    </w:p>
  </w:endnote>
  <w:endnote w:type="continuationSeparator" w:id="0">
    <w:p w:rsidR="00FB76BC" w:rsidRDefault="00FB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92" w:rsidRPr="000B3DF7" w:rsidRDefault="00F31797" w:rsidP="009209D5">
    <w:pPr>
      <w:pStyle w:val="Footer"/>
      <w:rPr>
        <w:sz w:val="18"/>
        <w:szCs w:val="18"/>
      </w:rPr>
    </w:pPr>
    <w:r>
      <w:rPr>
        <w:sz w:val="18"/>
        <w:szCs w:val="18"/>
      </w:rPr>
      <w:t xml:space="preserve">NHS Shropshire, Telford and Wrekin CCG, Medicines Management Team, </w:t>
    </w:r>
    <w:r w:rsidR="00D639A9">
      <w:rPr>
        <w:sz w:val="18"/>
        <w:szCs w:val="18"/>
      </w:rPr>
      <w:t>December</w:t>
    </w:r>
    <w:r>
      <w:rPr>
        <w:sz w:val="18"/>
        <w:szCs w:val="18"/>
      </w:rPr>
      <w:t xml:space="preserve"> 2021, Version 1</w:t>
    </w:r>
    <w:r w:rsidR="00D639A9">
      <w:rPr>
        <w:sz w:val="18"/>
        <w:szCs w:val="18"/>
      </w:rPr>
      <w:t>.1</w:t>
    </w:r>
  </w:p>
  <w:p w:rsidR="00B92D92" w:rsidRPr="00A247E8" w:rsidRDefault="00B92D92" w:rsidP="00A247E8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BC" w:rsidRDefault="00FB76BC">
      <w:r>
        <w:separator/>
      </w:r>
    </w:p>
  </w:footnote>
  <w:footnote w:type="continuationSeparator" w:id="0">
    <w:p w:rsidR="00FB76BC" w:rsidRDefault="00FB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932"/>
    <w:multiLevelType w:val="hybridMultilevel"/>
    <w:tmpl w:val="E588515C"/>
    <w:lvl w:ilvl="0" w:tplc="9DC06E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716F9"/>
    <w:multiLevelType w:val="hybridMultilevel"/>
    <w:tmpl w:val="EE9A17D8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">
    <w:nsid w:val="118A1BCB"/>
    <w:multiLevelType w:val="hybridMultilevel"/>
    <w:tmpl w:val="08D2D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71384"/>
    <w:multiLevelType w:val="hybridMultilevel"/>
    <w:tmpl w:val="A2DE9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24549"/>
    <w:multiLevelType w:val="hybridMultilevel"/>
    <w:tmpl w:val="AB50BC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23495"/>
    <w:multiLevelType w:val="hybridMultilevel"/>
    <w:tmpl w:val="F5A66D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64D30"/>
    <w:multiLevelType w:val="hybridMultilevel"/>
    <w:tmpl w:val="04BCF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23326"/>
    <w:multiLevelType w:val="hybridMultilevel"/>
    <w:tmpl w:val="7C9E30B4"/>
    <w:lvl w:ilvl="0" w:tplc="F4EA3A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27A74"/>
    <w:multiLevelType w:val="hybridMultilevel"/>
    <w:tmpl w:val="F0E08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F54FE9"/>
    <w:multiLevelType w:val="hybridMultilevel"/>
    <w:tmpl w:val="B07E4294"/>
    <w:lvl w:ilvl="0" w:tplc="705CE0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858D6"/>
    <w:multiLevelType w:val="hybridMultilevel"/>
    <w:tmpl w:val="48B25D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572E1"/>
    <w:multiLevelType w:val="hybridMultilevel"/>
    <w:tmpl w:val="AF2CC5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897561"/>
    <w:multiLevelType w:val="hybridMultilevel"/>
    <w:tmpl w:val="99387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B53D4"/>
    <w:multiLevelType w:val="hybridMultilevel"/>
    <w:tmpl w:val="771CE9E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E800DB"/>
    <w:multiLevelType w:val="hybridMultilevel"/>
    <w:tmpl w:val="7506D2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EC7567"/>
    <w:multiLevelType w:val="hybridMultilevel"/>
    <w:tmpl w:val="A0C8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D27F0"/>
    <w:multiLevelType w:val="hybridMultilevel"/>
    <w:tmpl w:val="D4066C46"/>
    <w:lvl w:ilvl="0" w:tplc="7824747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5"/>
  </w:num>
  <w:num w:numId="10">
    <w:abstractNumId w:val="12"/>
  </w:num>
  <w:num w:numId="11">
    <w:abstractNumId w:val="16"/>
  </w:num>
  <w:num w:numId="12">
    <w:abstractNumId w:val="9"/>
  </w:num>
  <w:num w:numId="13">
    <w:abstractNumId w:val="11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8CqxyFGuFcyHO5mqlg9jDg+BAg=" w:salt="G123Zuy00Uq65YUkmtcHD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64"/>
    <w:rsid w:val="00003057"/>
    <w:rsid w:val="0000502C"/>
    <w:rsid w:val="00005192"/>
    <w:rsid w:val="000120F5"/>
    <w:rsid w:val="00032061"/>
    <w:rsid w:val="000327AC"/>
    <w:rsid w:val="00051A21"/>
    <w:rsid w:val="00062E8A"/>
    <w:rsid w:val="00070FA7"/>
    <w:rsid w:val="0008033C"/>
    <w:rsid w:val="00081FEA"/>
    <w:rsid w:val="000B3DF7"/>
    <w:rsid w:val="000C104D"/>
    <w:rsid w:val="000D23F7"/>
    <w:rsid w:val="000E28D7"/>
    <w:rsid w:val="000F2F7F"/>
    <w:rsid w:val="0012654F"/>
    <w:rsid w:val="0015131D"/>
    <w:rsid w:val="00154391"/>
    <w:rsid w:val="001A04CB"/>
    <w:rsid w:val="001A7BA7"/>
    <w:rsid w:val="001A7C7C"/>
    <w:rsid w:val="001E5BC6"/>
    <w:rsid w:val="001F7A0F"/>
    <w:rsid w:val="0020793B"/>
    <w:rsid w:val="0021200E"/>
    <w:rsid w:val="0022486D"/>
    <w:rsid w:val="0023084C"/>
    <w:rsid w:val="00247321"/>
    <w:rsid w:val="00247EC9"/>
    <w:rsid w:val="00291B53"/>
    <w:rsid w:val="002B5A02"/>
    <w:rsid w:val="002C2D4A"/>
    <w:rsid w:val="002C6EA8"/>
    <w:rsid w:val="002D1BE8"/>
    <w:rsid w:val="002D5C15"/>
    <w:rsid w:val="002E14BD"/>
    <w:rsid w:val="0030108E"/>
    <w:rsid w:val="00302882"/>
    <w:rsid w:val="003071CD"/>
    <w:rsid w:val="00311709"/>
    <w:rsid w:val="00333988"/>
    <w:rsid w:val="00336365"/>
    <w:rsid w:val="0034101F"/>
    <w:rsid w:val="00342912"/>
    <w:rsid w:val="00342C38"/>
    <w:rsid w:val="0035750F"/>
    <w:rsid w:val="003836D7"/>
    <w:rsid w:val="003951B4"/>
    <w:rsid w:val="003A7F01"/>
    <w:rsid w:val="003E0EA9"/>
    <w:rsid w:val="00411F88"/>
    <w:rsid w:val="004209CE"/>
    <w:rsid w:val="00453509"/>
    <w:rsid w:val="00457A75"/>
    <w:rsid w:val="0047543E"/>
    <w:rsid w:val="004914A8"/>
    <w:rsid w:val="004A1FE7"/>
    <w:rsid w:val="004B0BF5"/>
    <w:rsid w:val="004B0F02"/>
    <w:rsid w:val="004B4E19"/>
    <w:rsid w:val="004B6D75"/>
    <w:rsid w:val="004C0DF0"/>
    <w:rsid w:val="004C7AAE"/>
    <w:rsid w:val="004D0C31"/>
    <w:rsid w:val="004D6712"/>
    <w:rsid w:val="00514D28"/>
    <w:rsid w:val="005401D1"/>
    <w:rsid w:val="005632A2"/>
    <w:rsid w:val="00586D43"/>
    <w:rsid w:val="005872D0"/>
    <w:rsid w:val="005967EB"/>
    <w:rsid w:val="005A1BDB"/>
    <w:rsid w:val="005F2C88"/>
    <w:rsid w:val="006000D5"/>
    <w:rsid w:val="006217FE"/>
    <w:rsid w:val="0063352E"/>
    <w:rsid w:val="006357A9"/>
    <w:rsid w:val="00635DC1"/>
    <w:rsid w:val="006371AF"/>
    <w:rsid w:val="006703EB"/>
    <w:rsid w:val="006A6B3C"/>
    <w:rsid w:val="006A74E7"/>
    <w:rsid w:val="006E50D4"/>
    <w:rsid w:val="00701A65"/>
    <w:rsid w:val="00706164"/>
    <w:rsid w:val="00721FBC"/>
    <w:rsid w:val="00723A0D"/>
    <w:rsid w:val="00726574"/>
    <w:rsid w:val="007266C0"/>
    <w:rsid w:val="00782680"/>
    <w:rsid w:val="00783B63"/>
    <w:rsid w:val="00791E47"/>
    <w:rsid w:val="007B36D6"/>
    <w:rsid w:val="007C74D8"/>
    <w:rsid w:val="007D318D"/>
    <w:rsid w:val="007D471A"/>
    <w:rsid w:val="007E2226"/>
    <w:rsid w:val="00820DF7"/>
    <w:rsid w:val="00842853"/>
    <w:rsid w:val="00843388"/>
    <w:rsid w:val="00847694"/>
    <w:rsid w:val="00863462"/>
    <w:rsid w:val="008A35CD"/>
    <w:rsid w:val="008B1955"/>
    <w:rsid w:val="008C18F3"/>
    <w:rsid w:val="008E5C0B"/>
    <w:rsid w:val="009209D5"/>
    <w:rsid w:val="009654DE"/>
    <w:rsid w:val="0097524A"/>
    <w:rsid w:val="009A4EED"/>
    <w:rsid w:val="009A539E"/>
    <w:rsid w:val="009B3DD5"/>
    <w:rsid w:val="009C334C"/>
    <w:rsid w:val="00A11440"/>
    <w:rsid w:val="00A12003"/>
    <w:rsid w:val="00A247E8"/>
    <w:rsid w:val="00A47ED0"/>
    <w:rsid w:val="00A61519"/>
    <w:rsid w:val="00A8299A"/>
    <w:rsid w:val="00A93B8E"/>
    <w:rsid w:val="00AA4CB8"/>
    <w:rsid w:val="00AB6047"/>
    <w:rsid w:val="00AE1727"/>
    <w:rsid w:val="00AF5A36"/>
    <w:rsid w:val="00B2044D"/>
    <w:rsid w:val="00B247A0"/>
    <w:rsid w:val="00B32687"/>
    <w:rsid w:val="00B43FF0"/>
    <w:rsid w:val="00B62083"/>
    <w:rsid w:val="00B81B32"/>
    <w:rsid w:val="00B92D92"/>
    <w:rsid w:val="00BA1129"/>
    <w:rsid w:val="00BA1DC7"/>
    <w:rsid w:val="00BA321C"/>
    <w:rsid w:val="00BA6DD3"/>
    <w:rsid w:val="00BC2658"/>
    <w:rsid w:val="00C05A2C"/>
    <w:rsid w:val="00C117BA"/>
    <w:rsid w:val="00C17E5D"/>
    <w:rsid w:val="00C44A05"/>
    <w:rsid w:val="00C733F6"/>
    <w:rsid w:val="00C85564"/>
    <w:rsid w:val="00CF2EB1"/>
    <w:rsid w:val="00CF67F9"/>
    <w:rsid w:val="00D41A56"/>
    <w:rsid w:val="00D54C73"/>
    <w:rsid w:val="00D55B4B"/>
    <w:rsid w:val="00D639A9"/>
    <w:rsid w:val="00D81BF7"/>
    <w:rsid w:val="00DB04A3"/>
    <w:rsid w:val="00DE4713"/>
    <w:rsid w:val="00DF5979"/>
    <w:rsid w:val="00E03115"/>
    <w:rsid w:val="00E06F75"/>
    <w:rsid w:val="00E16A24"/>
    <w:rsid w:val="00E35502"/>
    <w:rsid w:val="00E37BC8"/>
    <w:rsid w:val="00E55EAC"/>
    <w:rsid w:val="00E74235"/>
    <w:rsid w:val="00E809FF"/>
    <w:rsid w:val="00E87360"/>
    <w:rsid w:val="00EA4FBF"/>
    <w:rsid w:val="00EC21F8"/>
    <w:rsid w:val="00EC5561"/>
    <w:rsid w:val="00EC5A8F"/>
    <w:rsid w:val="00EE3B99"/>
    <w:rsid w:val="00EF418D"/>
    <w:rsid w:val="00F171D3"/>
    <w:rsid w:val="00F17F32"/>
    <w:rsid w:val="00F31797"/>
    <w:rsid w:val="00F47F1A"/>
    <w:rsid w:val="00F51E8F"/>
    <w:rsid w:val="00F6476E"/>
    <w:rsid w:val="00F74F60"/>
    <w:rsid w:val="00F84672"/>
    <w:rsid w:val="00FA6082"/>
    <w:rsid w:val="00FB19BC"/>
    <w:rsid w:val="00FB76BC"/>
    <w:rsid w:val="00FD61A4"/>
    <w:rsid w:val="00FE3655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F8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FF"/>
      <w:outlineLvl w:val="0"/>
    </w:pPr>
    <w:rPr>
      <w:rFonts w:ascii="Verdana" w:hAnsi="Verdana"/>
      <w:b/>
      <w:i/>
      <w:color w:val="FFFFFF"/>
      <w:sz w:val="4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Tahoma" w:hAnsi="Tahoma"/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16"/>
    </w:rPr>
  </w:style>
  <w:style w:type="paragraph" w:styleId="Heading7">
    <w:name w:val="heading 7"/>
    <w:basedOn w:val="Normal"/>
    <w:next w:val="Normal"/>
    <w:qFormat/>
    <w:rsid w:val="005967E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</w:rPr>
  </w:style>
  <w:style w:type="paragraph" w:styleId="BalloonText">
    <w:name w:val="Balloon Text"/>
    <w:basedOn w:val="Normal"/>
    <w:semiHidden/>
    <w:rsid w:val="004B0BF5"/>
    <w:rPr>
      <w:rFonts w:ascii="Tahoma" w:hAnsi="Tahoma" w:cs="Tahoma"/>
      <w:sz w:val="16"/>
      <w:szCs w:val="16"/>
    </w:rPr>
  </w:style>
  <w:style w:type="character" w:styleId="Hyperlink">
    <w:name w:val="Hyperlink"/>
    <w:rsid w:val="00F51E8F"/>
    <w:rPr>
      <w:color w:val="0000FF"/>
      <w:u w:val="single"/>
    </w:rPr>
  </w:style>
  <w:style w:type="paragraph" w:styleId="DocumentMap">
    <w:name w:val="Document Map"/>
    <w:basedOn w:val="Normal"/>
    <w:semiHidden/>
    <w:rsid w:val="007266C0"/>
    <w:pPr>
      <w:shd w:val="clear" w:color="auto" w:fill="00008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rsid w:val="005967EB"/>
    <w:pPr>
      <w:spacing w:after="120"/>
      <w:ind w:left="283"/>
    </w:pPr>
  </w:style>
  <w:style w:type="paragraph" w:styleId="BodyText3">
    <w:name w:val="Body Text 3"/>
    <w:basedOn w:val="Normal"/>
    <w:rsid w:val="005967EB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5967EB"/>
    <w:pPr>
      <w:spacing w:after="240"/>
      <w:jc w:val="center"/>
    </w:pPr>
    <w:rPr>
      <w:rFonts w:ascii="Frutiger-BoldCn" w:hAnsi="Frutiger-BoldCn"/>
      <w:b/>
      <w:snapToGrid w:val="0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E4713"/>
    <w:pPr>
      <w:ind w:left="720"/>
      <w:contextualSpacing/>
    </w:pPr>
  </w:style>
  <w:style w:type="character" w:styleId="FollowedHyperlink">
    <w:name w:val="FollowedHyperlink"/>
    <w:basedOn w:val="DefaultParagraphFont"/>
    <w:rsid w:val="00AA4CB8"/>
    <w:rPr>
      <w:color w:val="800080" w:themeColor="followedHyperlink"/>
      <w:u w:val="single"/>
    </w:rPr>
  </w:style>
  <w:style w:type="paragraph" w:customStyle="1" w:styleId="Default">
    <w:name w:val="Default"/>
    <w:rsid w:val="00B81B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1A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E0EA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0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F8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FF"/>
      <w:outlineLvl w:val="0"/>
    </w:pPr>
    <w:rPr>
      <w:rFonts w:ascii="Verdana" w:hAnsi="Verdana"/>
      <w:b/>
      <w:i/>
      <w:color w:val="FFFFFF"/>
      <w:sz w:val="4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Tahoma" w:hAnsi="Tahoma"/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16"/>
    </w:rPr>
  </w:style>
  <w:style w:type="paragraph" w:styleId="Heading7">
    <w:name w:val="heading 7"/>
    <w:basedOn w:val="Normal"/>
    <w:next w:val="Normal"/>
    <w:qFormat/>
    <w:rsid w:val="005967E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</w:rPr>
  </w:style>
  <w:style w:type="paragraph" w:styleId="BalloonText">
    <w:name w:val="Balloon Text"/>
    <w:basedOn w:val="Normal"/>
    <w:semiHidden/>
    <w:rsid w:val="004B0BF5"/>
    <w:rPr>
      <w:rFonts w:ascii="Tahoma" w:hAnsi="Tahoma" w:cs="Tahoma"/>
      <w:sz w:val="16"/>
      <w:szCs w:val="16"/>
    </w:rPr>
  </w:style>
  <w:style w:type="character" w:styleId="Hyperlink">
    <w:name w:val="Hyperlink"/>
    <w:rsid w:val="00F51E8F"/>
    <w:rPr>
      <w:color w:val="0000FF"/>
      <w:u w:val="single"/>
    </w:rPr>
  </w:style>
  <w:style w:type="paragraph" w:styleId="DocumentMap">
    <w:name w:val="Document Map"/>
    <w:basedOn w:val="Normal"/>
    <w:semiHidden/>
    <w:rsid w:val="007266C0"/>
    <w:pPr>
      <w:shd w:val="clear" w:color="auto" w:fill="00008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rsid w:val="005967EB"/>
    <w:pPr>
      <w:spacing w:after="120"/>
      <w:ind w:left="283"/>
    </w:pPr>
  </w:style>
  <w:style w:type="paragraph" w:styleId="BodyText3">
    <w:name w:val="Body Text 3"/>
    <w:basedOn w:val="Normal"/>
    <w:rsid w:val="005967EB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5967EB"/>
    <w:pPr>
      <w:spacing w:after="240"/>
      <w:jc w:val="center"/>
    </w:pPr>
    <w:rPr>
      <w:rFonts w:ascii="Frutiger-BoldCn" w:hAnsi="Frutiger-BoldCn"/>
      <w:b/>
      <w:snapToGrid w:val="0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E4713"/>
    <w:pPr>
      <w:ind w:left="720"/>
      <w:contextualSpacing/>
    </w:pPr>
  </w:style>
  <w:style w:type="character" w:styleId="FollowedHyperlink">
    <w:name w:val="FollowedHyperlink"/>
    <w:basedOn w:val="DefaultParagraphFont"/>
    <w:rsid w:val="00AA4CB8"/>
    <w:rPr>
      <w:color w:val="800080" w:themeColor="followedHyperlink"/>
      <w:u w:val="single"/>
    </w:rPr>
  </w:style>
  <w:style w:type="paragraph" w:customStyle="1" w:styleId="Default">
    <w:name w:val="Default"/>
    <w:rsid w:val="00B81B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1A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E0EA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0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wccg.nicefunding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and.nhs.uk/publication/flash-glucose-monitoring-national-arrangements-for-funding-of-relevant-diabetes-patient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2B7E-5B4E-4DB7-9D07-DB78589C5F77}"/>
      </w:docPartPr>
      <w:docPartBody>
        <w:p w:rsidR="00096683" w:rsidRDefault="00B728D2">
          <w:r w:rsidRPr="00D23686">
            <w:rPr>
              <w:rStyle w:val="PlaceholderText"/>
            </w:rPr>
            <w:t>Click here to enter text.</w:t>
          </w:r>
        </w:p>
      </w:docPartBody>
    </w:docPart>
    <w:docPart>
      <w:docPartPr>
        <w:name w:val="CCE604E3C33D4ABF9BF1AA1DFBAD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9376-6F48-43D8-B53E-4A5573481059}"/>
      </w:docPartPr>
      <w:docPartBody>
        <w:p w:rsidR="008F2CF8" w:rsidRDefault="00096683" w:rsidP="00096683">
          <w:pPr>
            <w:pStyle w:val="CCE604E3C33D4ABF9BF1AA1DFBAD72F6"/>
          </w:pPr>
          <w:r w:rsidRPr="00D23686">
            <w:rPr>
              <w:rStyle w:val="PlaceholderText"/>
            </w:rPr>
            <w:t>Click here to enter text.</w:t>
          </w:r>
        </w:p>
      </w:docPartBody>
    </w:docPart>
    <w:docPart>
      <w:docPartPr>
        <w:name w:val="55632CE16EE048DFA6A1DC0FFB34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E8E9B-61BA-4FF2-BFA8-FF2CFA4EC43D}"/>
      </w:docPartPr>
      <w:docPartBody>
        <w:p w:rsidR="008F2CF8" w:rsidRDefault="00096683" w:rsidP="00096683">
          <w:pPr>
            <w:pStyle w:val="55632CE16EE048DFA6A1DC0FFB347EF9"/>
          </w:pPr>
          <w:r w:rsidRPr="00D23686">
            <w:rPr>
              <w:rStyle w:val="PlaceholderText"/>
            </w:rPr>
            <w:t>Click here to enter text.</w:t>
          </w:r>
        </w:p>
      </w:docPartBody>
    </w:docPart>
    <w:docPart>
      <w:docPartPr>
        <w:name w:val="7CEDCAD15D75401ABD69693C167B8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CE24-4F0F-44A8-9CB8-1E5CDA9DABD6}"/>
      </w:docPartPr>
      <w:docPartBody>
        <w:p w:rsidR="008F2CF8" w:rsidRDefault="00096683" w:rsidP="00096683">
          <w:pPr>
            <w:pStyle w:val="7CEDCAD15D75401ABD69693C167B8BF2"/>
          </w:pPr>
          <w:r w:rsidRPr="00D23686">
            <w:rPr>
              <w:rStyle w:val="PlaceholderText"/>
            </w:rPr>
            <w:t>Click here to enter text.</w:t>
          </w:r>
        </w:p>
      </w:docPartBody>
    </w:docPart>
    <w:docPart>
      <w:docPartPr>
        <w:name w:val="59D012A37545468CA4C404F58390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2D80-122A-4D5A-BE2C-CA0EDAB3C5D2}"/>
      </w:docPartPr>
      <w:docPartBody>
        <w:p w:rsidR="008F2CF8" w:rsidRDefault="00096683" w:rsidP="00096683">
          <w:pPr>
            <w:pStyle w:val="59D012A37545468CA4C404F58390C480"/>
          </w:pPr>
          <w:r w:rsidRPr="00D236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D2"/>
    <w:rsid w:val="00096683"/>
    <w:rsid w:val="004D37B2"/>
    <w:rsid w:val="008F2CF8"/>
    <w:rsid w:val="00A85467"/>
    <w:rsid w:val="00B7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683"/>
    <w:rPr>
      <w:color w:val="808080"/>
    </w:rPr>
  </w:style>
  <w:style w:type="paragraph" w:customStyle="1" w:styleId="CCE604E3C33D4ABF9BF1AA1DFBAD72F6">
    <w:name w:val="CCE604E3C33D4ABF9BF1AA1DFBAD72F6"/>
    <w:rsid w:val="00096683"/>
  </w:style>
  <w:style w:type="paragraph" w:customStyle="1" w:styleId="55632CE16EE048DFA6A1DC0FFB347EF9">
    <w:name w:val="55632CE16EE048DFA6A1DC0FFB347EF9"/>
    <w:rsid w:val="00096683"/>
  </w:style>
  <w:style w:type="paragraph" w:customStyle="1" w:styleId="7CEDCAD15D75401ABD69693C167B8BF2">
    <w:name w:val="7CEDCAD15D75401ABD69693C167B8BF2"/>
    <w:rsid w:val="00096683"/>
  </w:style>
  <w:style w:type="paragraph" w:customStyle="1" w:styleId="59D012A37545468CA4C404F58390C480">
    <w:name w:val="59D012A37545468CA4C404F58390C480"/>
    <w:rsid w:val="000966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683"/>
    <w:rPr>
      <w:color w:val="808080"/>
    </w:rPr>
  </w:style>
  <w:style w:type="paragraph" w:customStyle="1" w:styleId="CCE604E3C33D4ABF9BF1AA1DFBAD72F6">
    <w:name w:val="CCE604E3C33D4ABF9BF1AA1DFBAD72F6"/>
    <w:rsid w:val="00096683"/>
  </w:style>
  <w:style w:type="paragraph" w:customStyle="1" w:styleId="55632CE16EE048DFA6A1DC0FFB347EF9">
    <w:name w:val="55632CE16EE048DFA6A1DC0FFB347EF9"/>
    <w:rsid w:val="00096683"/>
  </w:style>
  <w:style w:type="paragraph" w:customStyle="1" w:styleId="7CEDCAD15D75401ABD69693C167B8BF2">
    <w:name w:val="7CEDCAD15D75401ABD69693C167B8BF2"/>
    <w:rsid w:val="00096683"/>
  </w:style>
  <w:style w:type="paragraph" w:customStyle="1" w:styleId="59D012A37545468CA4C404F58390C480">
    <w:name w:val="59D012A37545468CA4C404F58390C480"/>
    <w:rsid w:val="00096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Telford and Wrekin</vt:lpstr>
    </vt:vector>
  </TitlesOfParts>
  <Company>SHA</Company>
  <LinksUpToDate>false</LinksUpToDate>
  <CharactersWithSpaces>3007</CharactersWithSpaces>
  <SharedDoc>false</SharedDoc>
  <HLinks>
    <vt:vector size="12" baseType="variant">
      <vt:variant>
        <vt:i4>3932179</vt:i4>
      </vt:variant>
      <vt:variant>
        <vt:i4>3</vt:i4>
      </vt:variant>
      <vt:variant>
        <vt:i4>0</vt:i4>
      </vt:variant>
      <vt:variant>
        <vt:i4>5</vt:i4>
      </vt:variant>
      <vt:variant>
        <vt:lpwstr>mailto:Jacqui.seaton@telfordpct.nhs.uk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http://www.nice.org.uk/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Telford and Wrekin</dc:title>
  <dc:creator>Telford and Wrekin PCG</dc:creator>
  <cp:lastModifiedBy>Sharon Reece</cp:lastModifiedBy>
  <cp:revision>1</cp:revision>
  <cp:lastPrinted>2019-04-18T15:08:00Z</cp:lastPrinted>
  <dcterms:created xsi:type="dcterms:W3CDTF">2021-12-17T16:27:00Z</dcterms:created>
  <dcterms:modified xsi:type="dcterms:W3CDTF">2021-12-17T16:27:00Z</dcterms:modified>
</cp:coreProperties>
</file>